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24D5F" w14:textId="77777777" w:rsidR="00A77B3E" w:rsidRDefault="00000000">
      <w:pPr>
        <w:rPr>
          <w:rFonts w:ascii="Arial" w:eastAsia="Arial" w:hAnsi="Arial" w:cs="Arial"/>
          <w:b/>
          <w:color w:val="333333"/>
          <w:sz w:val="44"/>
        </w:rPr>
      </w:pPr>
      <w:proofErr w:type="spellStart"/>
      <w:r>
        <w:rPr>
          <w:rFonts w:ascii="Arial" w:eastAsia="Arial" w:hAnsi="Arial" w:cs="Arial"/>
          <w:b/>
          <w:color w:val="333333"/>
          <w:sz w:val="44"/>
        </w:rPr>
        <w:t>Perusraportti</w:t>
      </w:r>
      <w:proofErr w:type="spellEnd"/>
    </w:p>
    <w:p w14:paraId="76EEFB44" w14:textId="77777777" w:rsidR="00A77B3E" w:rsidRDefault="00000000">
      <w:pPr>
        <w:rPr>
          <w:rFonts w:ascii="Arial" w:eastAsia="Arial" w:hAnsi="Arial" w:cs="Arial"/>
          <w:b/>
          <w:color w:val="333333"/>
          <w:sz w:val="44"/>
        </w:rPr>
      </w:pPr>
      <w:proofErr w:type="spellStart"/>
      <w:r>
        <w:rPr>
          <w:rFonts w:ascii="Arial" w:eastAsia="Arial" w:hAnsi="Arial" w:cs="Arial"/>
          <w:b/>
          <w:color w:val="333333"/>
          <w:sz w:val="44"/>
        </w:rPr>
        <w:t>Virpiniemen</w:t>
      </w:r>
      <w:proofErr w:type="spellEnd"/>
      <w:r>
        <w:rPr>
          <w:rFonts w:ascii="Arial" w:eastAsia="Arial" w:hAnsi="Arial" w:cs="Arial"/>
          <w:b/>
          <w:color w:val="333333"/>
          <w:sz w:val="44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44"/>
        </w:rPr>
        <w:t>liikuntahallin</w:t>
      </w:r>
      <w:proofErr w:type="spellEnd"/>
      <w:r>
        <w:rPr>
          <w:rFonts w:ascii="Arial" w:eastAsia="Arial" w:hAnsi="Arial" w:cs="Arial"/>
          <w:b/>
          <w:color w:val="333333"/>
          <w:sz w:val="44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44"/>
        </w:rPr>
        <w:t>käyttökysely</w:t>
      </w:r>
      <w:proofErr w:type="spellEnd"/>
    </w:p>
    <w:p w14:paraId="492A6407" w14:textId="77777777" w:rsidR="00A77B3E" w:rsidRDefault="00A77B3E">
      <w:pPr>
        <w:rPr>
          <w:rFonts w:ascii="Arial" w:eastAsia="Arial" w:hAnsi="Arial" w:cs="Arial"/>
          <w:color w:val="333333"/>
          <w:sz w:val="28"/>
        </w:rPr>
      </w:pPr>
    </w:p>
    <w:p w14:paraId="7A4C31FD" w14:textId="77777777" w:rsidR="00A77B3E" w:rsidRDefault="00000000">
      <w:pPr>
        <w:rPr>
          <w:rFonts w:ascii="Arial" w:eastAsia="Arial" w:hAnsi="Arial" w:cs="Arial"/>
          <w:color w:val="333333"/>
          <w:sz w:val="32"/>
        </w:rPr>
      </w:pPr>
      <w:proofErr w:type="spellStart"/>
      <w:r>
        <w:rPr>
          <w:rFonts w:ascii="Arial" w:eastAsia="Arial" w:hAnsi="Arial" w:cs="Arial"/>
          <w:color w:val="333333"/>
          <w:sz w:val="32"/>
        </w:rPr>
        <w:t>Vastaajien</w:t>
      </w:r>
      <w:proofErr w:type="spellEnd"/>
      <w:r>
        <w:rPr>
          <w:rFonts w:ascii="Arial" w:eastAsia="Arial" w:hAnsi="Arial" w:cs="Arial"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32"/>
        </w:rPr>
        <w:t>kokonaismäärä</w:t>
      </w:r>
      <w:proofErr w:type="spellEnd"/>
      <w:r>
        <w:rPr>
          <w:rFonts w:ascii="Arial" w:eastAsia="Arial" w:hAnsi="Arial" w:cs="Arial"/>
          <w:color w:val="333333"/>
          <w:sz w:val="32"/>
        </w:rPr>
        <w:t>: 43</w:t>
      </w:r>
    </w:p>
    <w:p w14:paraId="5826A1C2" w14:textId="77777777" w:rsidR="00A77B3E" w:rsidRDefault="00A77B3E">
      <w:pPr>
        <w:rPr>
          <w:rFonts w:ascii="Arial" w:eastAsia="Arial" w:hAnsi="Arial" w:cs="Arial"/>
          <w:color w:val="333333"/>
          <w:sz w:val="28"/>
        </w:rPr>
      </w:pPr>
    </w:p>
    <w:p w14:paraId="5D186A37" w14:textId="77777777" w:rsidR="00A77B3E" w:rsidRDefault="00000000">
      <w:pPr>
        <w:rPr>
          <w:rFonts w:ascii="Arial" w:eastAsia="Arial" w:hAnsi="Arial" w:cs="Arial"/>
          <w:b/>
          <w:color w:val="333333"/>
          <w:sz w:val="32"/>
        </w:rPr>
      </w:pPr>
      <w:proofErr w:type="spellStart"/>
      <w:r>
        <w:rPr>
          <w:rFonts w:ascii="Arial" w:eastAsia="Arial" w:hAnsi="Arial" w:cs="Arial"/>
          <w:b/>
          <w:color w:val="333333"/>
          <w:sz w:val="32"/>
        </w:rPr>
        <w:t>Vastaajan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tiedot</w:t>
      </w:r>
      <w:proofErr w:type="spellEnd"/>
    </w:p>
    <w:p w14:paraId="0CAF988D" w14:textId="77777777" w:rsidR="00A77B3E" w:rsidRDefault="00000000">
      <w:pPr>
        <w:rPr>
          <w:rFonts w:ascii="Arial" w:eastAsia="Arial" w:hAnsi="Arial" w:cs="Arial"/>
          <w:color w:val="333333"/>
          <w:sz w:val="28"/>
        </w:rPr>
      </w:pPr>
      <w:proofErr w:type="spellStart"/>
      <w:r>
        <w:rPr>
          <w:rFonts w:ascii="Arial" w:eastAsia="Arial" w:hAnsi="Arial" w:cs="Arial"/>
          <w:color w:val="333333"/>
          <w:sz w:val="28"/>
        </w:rPr>
        <w:t>Vastaajien</w:t>
      </w:r>
      <w:proofErr w:type="spellEnd"/>
      <w:r>
        <w:rPr>
          <w:rFonts w:ascii="Arial" w:eastAsia="Arial" w:hAnsi="Arial" w:cs="Arial"/>
          <w:color w:val="333333"/>
          <w:sz w:val="28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8"/>
        </w:rPr>
        <w:t>määrä</w:t>
      </w:r>
      <w:proofErr w:type="spellEnd"/>
      <w:r>
        <w:rPr>
          <w:rFonts w:ascii="Arial" w:eastAsia="Arial" w:hAnsi="Arial" w:cs="Arial"/>
          <w:color w:val="333333"/>
          <w:sz w:val="28"/>
        </w:rPr>
        <w:t>: 43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"/>
        <w:gridCol w:w="4823"/>
        <w:gridCol w:w="1726"/>
      </w:tblGrid>
      <w:tr w:rsidR="00CE228F" w14:paraId="052613F3" w14:textId="77777777">
        <w:trPr>
          <w:trHeight w:val="400"/>
        </w:trPr>
        <w:tc>
          <w:tcPr>
            <w:tcW w:w="0" w:type="auto"/>
            <w:tcBorders>
              <w:bottom w:val="single" w:sz="16" w:space="0" w:color="124456"/>
            </w:tcBorders>
            <w:vAlign w:val="center"/>
          </w:tcPr>
          <w:p w14:paraId="477C0129" w14:textId="77777777" w:rsidR="00A77B3E" w:rsidRDefault="00000000">
            <w:pPr>
              <w:rPr>
                <w:rFonts w:ascii="Arial" w:eastAsia="Arial" w:hAnsi="Arial" w:cs="Arial"/>
                <w:b/>
                <w:color w:val="333333"/>
                <w:sz w:val="28"/>
              </w:rPr>
            </w:pPr>
            <w:r>
              <w:rPr>
                <w:rFonts w:ascii="Arial" w:eastAsia="Arial" w:hAnsi="Arial" w:cs="Arial"/>
                <w:b/>
                <w:color w:val="333333"/>
                <w:sz w:val="28"/>
              </w:rPr>
              <w:t>Nimi</w:t>
            </w:r>
          </w:p>
        </w:tc>
        <w:tc>
          <w:tcPr>
            <w:tcW w:w="0" w:type="auto"/>
            <w:tcBorders>
              <w:bottom w:val="single" w:sz="16" w:space="0" w:color="124456"/>
            </w:tcBorders>
            <w:vAlign w:val="center"/>
          </w:tcPr>
          <w:p w14:paraId="7B45549D" w14:textId="77777777" w:rsidR="00A77B3E" w:rsidRDefault="00000000">
            <w:pPr>
              <w:rPr>
                <w:rFonts w:ascii="Arial" w:eastAsia="Arial" w:hAnsi="Arial" w:cs="Arial"/>
                <w:b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333333"/>
                <w:sz w:val="28"/>
              </w:rPr>
              <w:t>Seura</w:t>
            </w:r>
            <w:proofErr w:type="spellEnd"/>
          </w:p>
        </w:tc>
        <w:tc>
          <w:tcPr>
            <w:tcW w:w="0" w:type="auto"/>
            <w:tcBorders>
              <w:bottom w:val="single" w:sz="16" w:space="0" w:color="124456"/>
            </w:tcBorders>
            <w:vAlign w:val="center"/>
          </w:tcPr>
          <w:p w14:paraId="2DCBF942" w14:textId="77777777" w:rsidR="00A77B3E" w:rsidRDefault="00000000">
            <w:pPr>
              <w:rPr>
                <w:rFonts w:ascii="Arial" w:eastAsia="Arial" w:hAnsi="Arial" w:cs="Arial"/>
                <w:b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333333"/>
                <w:sz w:val="28"/>
              </w:rPr>
              <w:t>Sähköposti</w:t>
            </w:r>
            <w:proofErr w:type="spellEnd"/>
          </w:p>
        </w:tc>
      </w:tr>
      <w:tr w:rsidR="00CE228F" w14:paraId="62BB464C" w14:textId="77777777">
        <w:trPr>
          <w:trHeight w:val="400"/>
        </w:trPr>
        <w:tc>
          <w:tcPr>
            <w:tcW w:w="0" w:type="auto"/>
            <w:vAlign w:val="center"/>
          </w:tcPr>
          <w:p w14:paraId="20D802E2" w14:textId="1C5BC034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vAlign w:val="center"/>
          </w:tcPr>
          <w:p w14:paraId="19F35505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Telemark Team ry</w:t>
            </w:r>
          </w:p>
        </w:tc>
        <w:tc>
          <w:tcPr>
            <w:tcW w:w="0" w:type="auto"/>
            <w:vAlign w:val="center"/>
          </w:tcPr>
          <w:p w14:paraId="27116E25" w14:textId="743FCBB8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2A183D29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4584CF0A" w14:textId="06E957B2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shd w:val="clear" w:color="auto" w:fill="EFEFEF"/>
            <w:vAlign w:val="center"/>
          </w:tcPr>
          <w:p w14:paraId="13078F06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Virpiniemi Golf Club ry</w:t>
            </w:r>
          </w:p>
        </w:tc>
        <w:tc>
          <w:tcPr>
            <w:tcW w:w="0" w:type="auto"/>
            <w:shd w:val="clear" w:color="auto" w:fill="EFEFEF"/>
            <w:vAlign w:val="center"/>
          </w:tcPr>
          <w:p w14:paraId="24068B3C" w14:textId="4E773CD7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6953752F" w14:textId="77777777">
        <w:trPr>
          <w:trHeight w:val="400"/>
        </w:trPr>
        <w:tc>
          <w:tcPr>
            <w:tcW w:w="0" w:type="auto"/>
            <w:vAlign w:val="center"/>
          </w:tcPr>
          <w:p w14:paraId="7EEF28DB" w14:textId="40D6021C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vAlign w:val="center"/>
          </w:tcPr>
          <w:p w14:paraId="37FF4708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Oulun Lippo Juniorit</w:t>
            </w:r>
          </w:p>
        </w:tc>
        <w:tc>
          <w:tcPr>
            <w:tcW w:w="0" w:type="auto"/>
            <w:vAlign w:val="center"/>
          </w:tcPr>
          <w:p w14:paraId="5754BFEB" w14:textId="4F65ECA1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3922D895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41C36B9C" w14:textId="6D1BB9B8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shd w:val="clear" w:color="auto" w:fill="EFEFEF"/>
            <w:vAlign w:val="center"/>
          </w:tcPr>
          <w:p w14:paraId="010409DB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 xml:space="preserve">Kellon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Lyönti</w:t>
            </w:r>
            <w:proofErr w:type="spellEnd"/>
          </w:p>
        </w:tc>
        <w:tc>
          <w:tcPr>
            <w:tcW w:w="0" w:type="auto"/>
            <w:shd w:val="clear" w:color="auto" w:fill="EFEFEF"/>
            <w:vAlign w:val="center"/>
          </w:tcPr>
          <w:p w14:paraId="12FAC34B" w14:textId="1433C53E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347761E7" w14:textId="77777777">
        <w:trPr>
          <w:trHeight w:val="400"/>
        </w:trPr>
        <w:tc>
          <w:tcPr>
            <w:tcW w:w="0" w:type="auto"/>
            <w:vAlign w:val="center"/>
          </w:tcPr>
          <w:p w14:paraId="08DBA449" w14:textId="5BB0C7F8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vAlign w:val="center"/>
          </w:tcPr>
          <w:p w14:paraId="6D3A3FB6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 xml:space="preserve">Kellon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Työväen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Urheilijat</w:t>
            </w:r>
            <w:proofErr w:type="spellEnd"/>
          </w:p>
        </w:tc>
        <w:tc>
          <w:tcPr>
            <w:tcW w:w="0" w:type="auto"/>
            <w:vAlign w:val="center"/>
          </w:tcPr>
          <w:p w14:paraId="6EAB15FC" w14:textId="21228C74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7EC327A0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62F3B069" w14:textId="27F46650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shd w:val="clear" w:color="auto" w:fill="EFEFEF"/>
            <w:vAlign w:val="center"/>
          </w:tcPr>
          <w:p w14:paraId="39C38FA6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 xml:space="preserve">Oulun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Merenkävijät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ry</w:t>
            </w:r>
          </w:p>
        </w:tc>
        <w:tc>
          <w:tcPr>
            <w:tcW w:w="0" w:type="auto"/>
            <w:shd w:val="clear" w:color="auto" w:fill="EFEFEF"/>
            <w:vAlign w:val="center"/>
          </w:tcPr>
          <w:p w14:paraId="1E6AB58A" w14:textId="45730912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0C6F1BAD" w14:textId="77777777">
        <w:trPr>
          <w:trHeight w:val="400"/>
        </w:trPr>
        <w:tc>
          <w:tcPr>
            <w:tcW w:w="0" w:type="auto"/>
            <w:vAlign w:val="center"/>
          </w:tcPr>
          <w:p w14:paraId="1FD423AE" w14:textId="6605D025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vAlign w:val="center"/>
          </w:tcPr>
          <w:p w14:paraId="28699C1C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Raahe-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Kiekko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ry</w:t>
            </w:r>
          </w:p>
        </w:tc>
        <w:tc>
          <w:tcPr>
            <w:tcW w:w="0" w:type="auto"/>
            <w:vAlign w:val="center"/>
          </w:tcPr>
          <w:p w14:paraId="7696A61A" w14:textId="692FC397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16E45D59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1D856270" w14:textId="080F076B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shd w:val="clear" w:color="auto" w:fill="EFEFEF"/>
            <w:vAlign w:val="center"/>
          </w:tcPr>
          <w:p w14:paraId="211E2B12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Tervarit</w:t>
            </w:r>
            <w:proofErr w:type="spellEnd"/>
          </w:p>
        </w:tc>
        <w:tc>
          <w:tcPr>
            <w:tcW w:w="0" w:type="auto"/>
            <w:shd w:val="clear" w:color="auto" w:fill="EFEFEF"/>
            <w:vAlign w:val="center"/>
          </w:tcPr>
          <w:p w14:paraId="1D6716DA" w14:textId="686F5FB4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7934BD70" w14:textId="77777777">
        <w:trPr>
          <w:trHeight w:val="400"/>
        </w:trPr>
        <w:tc>
          <w:tcPr>
            <w:tcW w:w="0" w:type="auto"/>
            <w:vAlign w:val="center"/>
          </w:tcPr>
          <w:p w14:paraId="51DDE2FE" w14:textId="439C3D88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vAlign w:val="center"/>
          </w:tcPr>
          <w:p w14:paraId="485A04F0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Tyrnävän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Koiraharrastajat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ry</w:t>
            </w:r>
          </w:p>
        </w:tc>
        <w:tc>
          <w:tcPr>
            <w:tcW w:w="0" w:type="auto"/>
            <w:vAlign w:val="center"/>
          </w:tcPr>
          <w:p w14:paraId="407C3CC9" w14:textId="13B77328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57338A9D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77546A65" w14:textId="5BF163F2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shd w:val="clear" w:color="auto" w:fill="EFEFEF"/>
            <w:vAlign w:val="center"/>
          </w:tcPr>
          <w:p w14:paraId="7C829681" w14:textId="43464E4D" w:rsidR="00A77B3E" w:rsidRDefault="009277DA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Kiimingin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Kiekko-Pojat</w:t>
            </w:r>
            <w:proofErr w:type="spellEnd"/>
          </w:p>
        </w:tc>
        <w:tc>
          <w:tcPr>
            <w:tcW w:w="0" w:type="auto"/>
            <w:shd w:val="clear" w:color="auto" w:fill="EFEFEF"/>
            <w:vAlign w:val="center"/>
          </w:tcPr>
          <w:p w14:paraId="38D4CFC5" w14:textId="7FC9752F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21020F1A" w14:textId="77777777">
        <w:trPr>
          <w:trHeight w:val="400"/>
        </w:trPr>
        <w:tc>
          <w:tcPr>
            <w:tcW w:w="0" w:type="auto"/>
            <w:vAlign w:val="center"/>
          </w:tcPr>
          <w:p w14:paraId="6F597EE7" w14:textId="56941713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vAlign w:val="center"/>
          </w:tcPr>
          <w:p w14:paraId="576643E6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 xml:space="preserve">SK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Pohjantähti</w:t>
            </w:r>
            <w:proofErr w:type="spellEnd"/>
          </w:p>
        </w:tc>
        <w:tc>
          <w:tcPr>
            <w:tcW w:w="0" w:type="auto"/>
            <w:vAlign w:val="center"/>
          </w:tcPr>
          <w:p w14:paraId="0947C29F" w14:textId="6EA179FE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29D27FC4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670A1AE8" w14:textId="0A461DC8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shd w:val="clear" w:color="auto" w:fill="EFEFEF"/>
            <w:vAlign w:val="center"/>
          </w:tcPr>
          <w:p w14:paraId="09B7148B" w14:textId="5EA7A34B" w:rsidR="00A77B3E" w:rsidRDefault="009277DA">
            <w:pPr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 xml:space="preserve">Oulun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Judokerho</w:t>
            </w:r>
            <w:proofErr w:type="spellEnd"/>
          </w:p>
        </w:tc>
        <w:tc>
          <w:tcPr>
            <w:tcW w:w="0" w:type="auto"/>
            <w:shd w:val="clear" w:color="auto" w:fill="EFEFEF"/>
            <w:vAlign w:val="center"/>
          </w:tcPr>
          <w:p w14:paraId="4F9BDF4D" w14:textId="43D1F118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4DB01463" w14:textId="77777777">
        <w:trPr>
          <w:trHeight w:val="400"/>
        </w:trPr>
        <w:tc>
          <w:tcPr>
            <w:tcW w:w="0" w:type="auto"/>
            <w:vAlign w:val="center"/>
          </w:tcPr>
          <w:p w14:paraId="0B7C402C" w14:textId="02F2DBA6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vAlign w:val="center"/>
          </w:tcPr>
          <w:p w14:paraId="38B693C7" w14:textId="7AF0CCEF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vAlign w:val="center"/>
          </w:tcPr>
          <w:p w14:paraId="4F50112F" w14:textId="39E1154B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614997BA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770AEB69" w14:textId="3EF12805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shd w:val="clear" w:color="auto" w:fill="EFEFEF"/>
            <w:vAlign w:val="center"/>
          </w:tcPr>
          <w:p w14:paraId="78F605FD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Ii Volley ry</w:t>
            </w:r>
          </w:p>
        </w:tc>
        <w:tc>
          <w:tcPr>
            <w:tcW w:w="0" w:type="auto"/>
            <w:shd w:val="clear" w:color="auto" w:fill="EFEFEF"/>
            <w:vAlign w:val="center"/>
          </w:tcPr>
          <w:p w14:paraId="1150BC04" w14:textId="681B0E3E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24A4751A" w14:textId="77777777">
        <w:trPr>
          <w:trHeight w:val="400"/>
        </w:trPr>
        <w:tc>
          <w:tcPr>
            <w:tcW w:w="0" w:type="auto"/>
            <w:vAlign w:val="center"/>
          </w:tcPr>
          <w:p w14:paraId="5F4EB633" w14:textId="449921A8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vAlign w:val="center"/>
          </w:tcPr>
          <w:p w14:paraId="69B0B77D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Lentopalloseura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Etta</w:t>
            </w:r>
          </w:p>
        </w:tc>
        <w:tc>
          <w:tcPr>
            <w:tcW w:w="0" w:type="auto"/>
            <w:vAlign w:val="center"/>
          </w:tcPr>
          <w:p w14:paraId="3B7C2501" w14:textId="70FE4945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2D4C6557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542D22D6" w14:textId="41ACFBB4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shd w:val="clear" w:color="auto" w:fill="EFEFEF"/>
            <w:vAlign w:val="center"/>
          </w:tcPr>
          <w:p w14:paraId="629E5504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Kickboxing Team Bothnia</w:t>
            </w:r>
          </w:p>
        </w:tc>
        <w:tc>
          <w:tcPr>
            <w:tcW w:w="0" w:type="auto"/>
            <w:shd w:val="clear" w:color="auto" w:fill="EFEFEF"/>
            <w:vAlign w:val="center"/>
          </w:tcPr>
          <w:p w14:paraId="6F305C28" w14:textId="664DD9B8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5638D3D1" w14:textId="77777777">
        <w:trPr>
          <w:trHeight w:val="400"/>
        </w:trPr>
        <w:tc>
          <w:tcPr>
            <w:tcW w:w="0" w:type="auto"/>
            <w:vAlign w:val="center"/>
          </w:tcPr>
          <w:p w14:paraId="66D8895A" w14:textId="244101C8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vAlign w:val="center"/>
          </w:tcPr>
          <w:p w14:paraId="1C1A3E3B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Voimistelumaailma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Oulu ry</w:t>
            </w:r>
          </w:p>
        </w:tc>
        <w:tc>
          <w:tcPr>
            <w:tcW w:w="0" w:type="auto"/>
            <w:vAlign w:val="center"/>
          </w:tcPr>
          <w:p w14:paraId="35D20C90" w14:textId="53A65936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35739024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5D22DB28" w14:textId="6CEE23E1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shd w:val="clear" w:color="auto" w:fill="EFEFEF"/>
            <w:vAlign w:val="center"/>
          </w:tcPr>
          <w:p w14:paraId="1D3E6C65" w14:textId="1419EDDC" w:rsidR="00A77B3E" w:rsidRDefault="009277DA">
            <w:pPr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 xml:space="preserve">Oulun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Nyrkkeilyseura</w:t>
            </w:r>
            <w:proofErr w:type="spellEnd"/>
          </w:p>
        </w:tc>
        <w:tc>
          <w:tcPr>
            <w:tcW w:w="0" w:type="auto"/>
            <w:shd w:val="clear" w:color="auto" w:fill="EFEFEF"/>
            <w:vAlign w:val="center"/>
          </w:tcPr>
          <w:p w14:paraId="7ED11084" w14:textId="2FB93FA4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59B19ADF" w14:textId="77777777">
        <w:trPr>
          <w:trHeight w:val="400"/>
        </w:trPr>
        <w:tc>
          <w:tcPr>
            <w:tcW w:w="0" w:type="auto"/>
            <w:vAlign w:val="center"/>
          </w:tcPr>
          <w:p w14:paraId="2D6D760B" w14:textId="06E360DC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vAlign w:val="center"/>
          </w:tcPr>
          <w:p w14:paraId="5B5649FA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 xml:space="preserve">Oulun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Voimisteluseura</w:t>
            </w:r>
            <w:proofErr w:type="spellEnd"/>
          </w:p>
        </w:tc>
        <w:tc>
          <w:tcPr>
            <w:tcW w:w="0" w:type="auto"/>
            <w:vAlign w:val="center"/>
          </w:tcPr>
          <w:p w14:paraId="1860EEB0" w14:textId="70CB33F1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23332937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0D8F3B0D" w14:textId="5C077D9C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shd w:val="clear" w:color="auto" w:fill="EFEFEF"/>
            <w:vAlign w:val="center"/>
          </w:tcPr>
          <w:p w14:paraId="4AD913A0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Kuivasjärven Aura</w:t>
            </w:r>
          </w:p>
        </w:tc>
        <w:tc>
          <w:tcPr>
            <w:tcW w:w="0" w:type="auto"/>
            <w:shd w:val="clear" w:color="auto" w:fill="EFEFEF"/>
            <w:vAlign w:val="center"/>
          </w:tcPr>
          <w:p w14:paraId="04D2B9EB" w14:textId="3E949BB0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6B1086B9" w14:textId="77777777">
        <w:trPr>
          <w:trHeight w:val="400"/>
        </w:trPr>
        <w:tc>
          <w:tcPr>
            <w:tcW w:w="0" w:type="auto"/>
            <w:vAlign w:val="center"/>
          </w:tcPr>
          <w:p w14:paraId="7CC0E956" w14:textId="266AB186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vAlign w:val="center"/>
          </w:tcPr>
          <w:p w14:paraId="0FC47797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Haukiputaan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Pallo</w:t>
            </w:r>
          </w:p>
        </w:tc>
        <w:tc>
          <w:tcPr>
            <w:tcW w:w="0" w:type="auto"/>
            <w:vAlign w:val="center"/>
          </w:tcPr>
          <w:p w14:paraId="7F2C8C55" w14:textId="66258195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788C889A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740D4C22" w14:textId="66293213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shd w:val="clear" w:color="auto" w:fill="EFEFEF"/>
            <w:vAlign w:val="center"/>
          </w:tcPr>
          <w:p w14:paraId="3D2EA7F7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 xml:space="preserve">Oulun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Pyrintö</w:t>
            </w:r>
            <w:proofErr w:type="spellEnd"/>
          </w:p>
        </w:tc>
        <w:tc>
          <w:tcPr>
            <w:tcW w:w="0" w:type="auto"/>
            <w:shd w:val="clear" w:color="auto" w:fill="EFEFEF"/>
            <w:vAlign w:val="center"/>
          </w:tcPr>
          <w:p w14:paraId="41EE930F" w14:textId="47E91861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7EEA9CF5" w14:textId="77777777">
        <w:trPr>
          <w:trHeight w:val="400"/>
        </w:trPr>
        <w:tc>
          <w:tcPr>
            <w:tcW w:w="0" w:type="auto"/>
            <w:vAlign w:val="center"/>
          </w:tcPr>
          <w:p w14:paraId="42617A33" w14:textId="5572FF48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vAlign w:val="center"/>
          </w:tcPr>
          <w:p w14:paraId="3099D2EA" w14:textId="79CB873B" w:rsidR="00A77B3E" w:rsidRDefault="009277DA">
            <w:pPr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Taekwondo</w:t>
            </w:r>
          </w:p>
        </w:tc>
        <w:tc>
          <w:tcPr>
            <w:tcW w:w="0" w:type="auto"/>
            <w:vAlign w:val="center"/>
          </w:tcPr>
          <w:p w14:paraId="183D336D" w14:textId="5459269E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42491A75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09946455" w14:textId="37B85B14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shd w:val="clear" w:color="auto" w:fill="EFEFEF"/>
            <w:vAlign w:val="center"/>
          </w:tcPr>
          <w:p w14:paraId="1CD9D823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Northern Lights Cheerleading NLC ry</w:t>
            </w:r>
          </w:p>
        </w:tc>
        <w:tc>
          <w:tcPr>
            <w:tcW w:w="0" w:type="auto"/>
            <w:shd w:val="clear" w:color="auto" w:fill="EFEFEF"/>
            <w:vAlign w:val="center"/>
          </w:tcPr>
          <w:p w14:paraId="6C458696" w14:textId="7B2B4C05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649A9E1C" w14:textId="77777777">
        <w:trPr>
          <w:trHeight w:val="400"/>
        </w:trPr>
        <w:tc>
          <w:tcPr>
            <w:tcW w:w="0" w:type="auto"/>
            <w:vAlign w:val="center"/>
          </w:tcPr>
          <w:p w14:paraId="0988DEFD" w14:textId="368AD3A6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vAlign w:val="center"/>
          </w:tcPr>
          <w:p w14:paraId="62DF3346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 xml:space="preserve">Oulun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Fribeeseura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ry</w:t>
            </w:r>
          </w:p>
        </w:tc>
        <w:tc>
          <w:tcPr>
            <w:tcW w:w="0" w:type="auto"/>
            <w:vAlign w:val="center"/>
          </w:tcPr>
          <w:p w14:paraId="27BEFA72" w14:textId="471046BD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4262ABB5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1AB088F1" w14:textId="06E668CA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shd w:val="clear" w:color="auto" w:fill="EFEFEF"/>
            <w:vAlign w:val="center"/>
          </w:tcPr>
          <w:p w14:paraId="01824731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 xml:space="preserve">Oulun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Urheiluautoilijat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Ry</w:t>
            </w:r>
          </w:p>
        </w:tc>
        <w:tc>
          <w:tcPr>
            <w:tcW w:w="0" w:type="auto"/>
            <w:shd w:val="clear" w:color="auto" w:fill="EFEFEF"/>
            <w:vAlign w:val="center"/>
          </w:tcPr>
          <w:p w14:paraId="7DF1DAC5" w14:textId="5676A24A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2EBD666D" w14:textId="77777777">
        <w:trPr>
          <w:trHeight w:val="400"/>
        </w:trPr>
        <w:tc>
          <w:tcPr>
            <w:tcW w:w="0" w:type="auto"/>
            <w:vAlign w:val="center"/>
          </w:tcPr>
          <w:p w14:paraId="5E621299" w14:textId="504ECCEC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vAlign w:val="center"/>
          </w:tcPr>
          <w:p w14:paraId="73705B3C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Kiimingin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Urheilijat</w:t>
            </w:r>
            <w:proofErr w:type="spellEnd"/>
          </w:p>
        </w:tc>
        <w:tc>
          <w:tcPr>
            <w:tcW w:w="0" w:type="auto"/>
            <w:vAlign w:val="center"/>
          </w:tcPr>
          <w:p w14:paraId="3868FCF7" w14:textId="203CE4B9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134DE766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330F1D25" w14:textId="7A1854C5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shd w:val="clear" w:color="auto" w:fill="EFEFEF"/>
            <w:vAlign w:val="center"/>
          </w:tcPr>
          <w:p w14:paraId="65DDDB19" w14:textId="5087C9BD" w:rsidR="00A77B3E" w:rsidRDefault="009277DA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Rastastusseura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ABC</w:t>
            </w:r>
          </w:p>
        </w:tc>
        <w:tc>
          <w:tcPr>
            <w:tcW w:w="0" w:type="auto"/>
            <w:shd w:val="clear" w:color="auto" w:fill="EFEFEF"/>
            <w:vAlign w:val="center"/>
          </w:tcPr>
          <w:p w14:paraId="0B2B32F0" w14:textId="5B1F6000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06C1A5BD" w14:textId="77777777">
        <w:trPr>
          <w:trHeight w:val="400"/>
        </w:trPr>
        <w:tc>
          <w:tcPr>
            <w:tcW w:w="0" w:type="auto"/>
            <w:vAlign w:val="center"/>
          </w:tcPr>
          <w:p w14:paraId="2EB2EF19" w14:textId="1278FE02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vAlign w:val="center"/>
          </w:tcPr>
          <w:p w14:paraId="218B7105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Kiekko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>-Oulu Ry</w:t>
            </w:r>
          </w:p>
        </w:tc>
        <w:tc>
          <w:tcPr>
            <w:tcW w:w="0" w:type="auto"/>
            <w:vAlign w:val="center"/>
          </w:tcPr>
          <w:p w14:paraId="7D7B859C" w14:textId="5DB2D530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108BAD14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4E000512" w14:textId="46B550B1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shd w:val="clear" w:color="auto" w:fill="EFEFEF"/>
            <w:vAlign w:val="center"/>
          </w:tcPr>
          <w:p w14:paraId="71CF7354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Haukiputaan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Veneilijät</w:t>
            </w:r>
            <w:proofErr w:type="spellEnd"/>
          </w:p>
        </w:tc>
        <w:tc>
          <w:tcPr>
            <w:tcW w:w="0" w:type="auto"/>
            <w:shd w:val="clear" w:color="auto" w:fill="EFEFEF"/>
            <w:vAlign w:val="center"/>
          </w:tcPr>
          <w:p w14:paraId="3E885E05" w14:textId="30A96F93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79B7BB57" w14:textId="77777777">
        <w:trPr>
          <w:trHeight w:val="400"/>
        </w:trPr>
        <w:tc>
          <w:tcPr>
            <w:tcW w:w="0" w:type="auto"/>
            <w:vAlign w:val="center"/>
          </w:tcPr>
          <w:p w14:paraId="597B81C6" w14:textId="34E57875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vAlign w:val="center"/>
          </w:tcPr>
          <w:p w14:paraId="722E7AE5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Oulun Lohet</w:t>
            </w:r>
          </w:p>
        </w:tc>
        <w:tc>
          <w:tcPr>
            <w:tcW w:w="0" w:type="auto"/>
            <w:vAlign w:val="center"/>
          </w:tcPr>
          <w:p w14:paraId="7C2D8798" w14:textId="6F2A2BC6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10A02951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189AF2D1" w14:textId="624AF865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shd w:val="clear" w:color="auto" w:fill="EFEFEF"/>
            <w:vAlign w:val="center"/>
          </w:tcPr>
          <w:p w14:paraId="0B61F94C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Core Athlete Team</w:t>
            </w:r>
          </w:p>
        </w:tc>
        <w:tc>
          <w:tcPr>
            <w:tcW w:w="0" w:type="auto"/>
            <w:shd w:val="clear" w:color="auto" w:fill="EFEFEF"/>
            <w:vAlign w:val="center"/>
          </w:tcPr>
          <w:p w14:paraId="48A58305" w14:textId="3FDE2ECF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46200D90" w14:textId="77777777">
        <w:trPr>
          <w:trHeight w:val="400"/>
        </w:trPr>
        <w:tc>
          <w:tcPr>
            <w:tcW w:w="0" w:type="auto"/>
            <w:vAlign w:val="center"/>
          </w:tcPr>
          <w:p w14:paraId="6B5DBB60" w14:textId="71281700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vAlign w:val="center"/>
          </w:tcPr>
          <w:p w14:paraId="05EA3F80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Merikoski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SBT ry.</w:t>
            </w:r>
          </w:p>
        </w:tc>
        <w:tc>
          <w:tcPr>
            <w:tcW w:w="0" w:type="auto"/>
            <w:vAlign w:val="center"/>
          </w:tcPr>
          <w:p w14:paraId="0692BB17" w14:textId="49B699FC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431568E0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56B52D98" w14:textId="2A0752D0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shd w:val="clear" w:color="auto" w:fill="EFEFEF"/>
            <w:vAlign w:val="center"/>
          </w:tcPr>
          <w:p w14:paraId="7FA309B7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Tervarit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Juniorit ry.</w:t>
            </w:r>
          </w:p>
        </w:tc>
        <w:tc>
          <w:tcPr>
            <w:tcW w:w="0" w:type="auto"/>
            <w:shd w:val="clear" w:color="auto" w:fill="EFEFEF"/>
            <w:vAlign w:val="center"/>
          </w:tcPr>
          <w:p w14:paraId="2CB8A818" w14:textId="7D3E29C4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6E465B5C" w14:textId="77777777">
        <w:trPr>
          <w:trHeight w:val="400"/>
        </w:trPr>
        <w:tc>
          <w:tcPr>
            <w:tcW w:w="0" w:type="auto"/>
            <w:vAlign w:val="center"/>
          </w:tcPr>
          <w:p w14:paraId="27653025" w14:textId="7600BA1E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vAlign w:val="center"/>
          </w:tcPr>
          <w:p w14:paraId="6FF4BBF4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 xml:space="preserve">Practical karate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oulu</w:t>
            </w:r>
            <w:proofErr w:type="spellEnd"/>
          </w:p>
        </w:tc>
        <w:tc>
          <w:tcPr>
            <w:tcW w:w="0" w:type="auto"/>
            <w:vAlign w:val="center"/>
          </w:tcPr>
          <w:p w14:paraId="1ADB688B" w14:textId="54D54082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11957BDB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1C2BC179" w14:textId="14F118D2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shd w:val="clear" w:color="auto" w:fill="EFEFEF"/>
            <w:vAlign w:val="center"/>
          </w:tcPr>
          <w:p w14:paraId="55AA0BE8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SB Hurricane ry</w:t>
            </w:r>
          </w:p>
        </w:tc>
        <w:tc>
          <w:tcPr>
            <w:tcW w:w="0" w:type="auto"/>
            <w:shd w:val="clear" w:color="auto" w:fill="EFEFEF"/>
            <w:vAlign w:val="center"/>
          </w:tcPr>
          <w:p w14:paraId="7797B206" w14:textId="1418A242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00EC69CF" w14:textId="77777777">
        <w:trPr>
          <w:trHeight w:val="400"/>
        </w:trPr>
        <w:tc>
          <w:tcPr>
            <w:tcW w:w="0" w:type="auto"/>
            <w:vAlign w:val="center"/>
          </w:tcPr>
          <w:p w14:paraId="2EBD34C9" w14:textId="0051F6F3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vAlign w:val="center"/>
          </w:tcPr>
          <w:p w14:paraId="2B9ECDA6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Kiekko-Laser U11</w:t>
            </w:r>
          </w:p>
        </w:tc>
        <w:tc>
          <w:tcPr>
            <w:tcW w:w="0" w:type="auto"/>
            <w:vAlign w:val="center"/>
          </w:tcPr>
          <w:p w14:paraId="06442FDA" w14:textId="10156817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785A3685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08A3D2BD" w14:textId="637B86C4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shd w:val="clear" w:color="auto" w:fill="EFEFEF"/>
            <w:vAlign w:val="center"/>
          </w:tcPr>
          <w:p w14:paraId="0FD85A68" w14:textId="6CD6791A" w:rsidR="00A77B3E" w:rsidRDefault="009277DA">
            <w:pPr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 xml:space="preserve">Oulun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Kärpät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46 ry</w:t>
            </w:r>
          </w:p>
        </w:tc>
        <w:tc>
          <w:tcPr>
            <w:tcW w:w="0" w:type="auto"/>
            <w:shd w:val="clear" w:color="auto" w:fill="EFEFEF"/>
            <w:vAlign w:val="center"/>
          </w:tcPr>
          <w:p w14:paraId="7A10FA2B" w14:textId="2046F0FB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7696D0F4" w14:textId="77777777">
        <w:trPr>
          <w:trHeight w:val="400"/>
        </w:trPr>
        <w:tc>
          <w:tcPr>
            <w:tcW w:w="0" w:type="auto"/>
            <w:vAlign w:val="center"/>
          </w:tcPr>
          <w:p w14:paraId="37EA8E51" w14:textId="14EDF9C7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vAlign w:val="center"/>
          </w:tcPr>
          <w:p w14:paraId="3C6298F6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 xml:space="preserve">Oulun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Koirakerho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ry</w:t>
            </w:r>
          </w:p>
        </w:tc>
        <w:tc>
          <w:tcPr>
            <w:tcW w:w="0" w:type="auto"/>
            <w:vAlign w:val="center"/>
          </w:tcPr>
          <w:p w14:paraId="2D92DF8C" w14:textId="5C97909E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6597B5C6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12DB0B57" w14:textId="089410BA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shd w:val="clear" w:color="auto" w:fill="EFEFEF"/>
            <w:vAlign w:val="center"/>
          </w:tcPr>
          <w:p w14:paraId="784ED541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Ahmat Ry</w:t>
            </w:r>
          </w:p>
        </w:tc>
        <w:tc>
          <w:tcPr>
            <w:tcW w:w="0" w:type="auto"/>
            <w:shd w:val="clear" w:color="auto" w:fill="EFEFEF"/>
            <w:vAlign w:val="center"/>
          </w:tcPr>
          <w:p w14:paraId="035817DA" w14:textId="3D93E985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6FBB58EE" w14:textId="77777777">
        <w:trPr>
          <w:trHeight w:val="400"/>
        </w:trPr>
        <w:tc>
          <w:tcPr>
            <w:tcW w:w="0" w:type="auto"/>
            <w:vAlign w:val="center"/>
          </w:tcPr>
          <w:p w14:paraId="082553E3" w14:textId="33526359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vAlign w:val="center"/>
          </w:tcPr>
          <w:p w14:paraId="1B0FCE9C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Kiekko-Laser Juniorit ry</w:t>
            </w:r>
          </w:p>
        </w:tc>
        <w:tc>
          <w:tcPr>
            <w:tcW w:w="0" w:type="auto"/>
            <w:vAlign w:val="center"/>
          </w:tcPr>
          <w:p w14:paraId="4875F16A" w14:textId="6E727146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2199DB5B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014F921C" w14:textId="7ABA1483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shd w:val="clear" w:color="auto" w:fill="EFEFEF"/>
            <w:vAlign w:val="center"/>
          </w:tcPr>
          <w:p w14:paraId="64A4E229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Proski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Oulu ry</w:t>
            </w:r>
          </w:p>
        </w:tc>
        <w:tc>
          <w:tcPr>
            <w:tcW w:w="0" w:type="auto"/>
            <w:shd w:val="clear" w:color="auto" w:fill="EFEFEF"/>
            <w:vAlign w:val="center"/>
          </w:tcPr>
          <w:p w14:paraId="24851C42" w14:textId="37708217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376CEB1D" w14:textId="77777777">
        <w:trPr>
          <w:trHeight w:val="400"/>
        </w:trPr>
        <w:tc>
          <w:tcPr>
            <w:tcW w:w="0" w:type="auto"/>
            <w:vAlign w:val="center"/>
          </w:tcPr>
          <w:p w14:paraId="2681018F" w14:textId="4FB1D4DC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  <w:tc>
          <w:tcPr>
            <w:tcW w:w="0" w:type="auto"/>
            <w:vAlign w:val="center"/>
          </w:tcPr>
          <w:p w14:paraId="3E259A13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 xml:space="preserve">Oulun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Golfkerho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ry</w:t>
            </w:r>
          </w:p>
        </w:tc>
        <w:tc>
          <w:tcPr>
            <w:tcW w:w="0" w:type="auto"/>
            <w:vAlign w:val="center"/>
          </w:tcPr>
          <w:p w14:paraId="43949D8C" w14:textId="723B8957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</w:tbl>
    <w:p w14:paraId="6884768C" w14:textId="77777777" w:rsidR="00A77B3E" w:rsidRDefault="00A77B3E">
      <w:pPr>
        <w:rPr>
          <w:rFonts w:ascii="Arial" w:eastAsia="Arial" w:hAnsi="Arial" w:cs="Arial"/>
          <w:color w:val="333333"/>
          <w:sz w:val="28"/>
        </w:rPr>
      </w:pPr>
    </w:p>
    <w:p w14:paraId="4304BBE3" w14:textId="77777777" w:rsidR="009B56A7" w:rsidRDefault="009B56A7">
      <w:pPr>
        <w:rPr>
          <w:rFonts w:ascii="Arial" w:eastAsia="Arial" w:hAnsi="Arial" w:cs="Arial"/>
          <w:b/>
          <w:color w:val="333333"/>
          <w:sz w:val="32"/>
        </w:rPr>
      </w:pPr>
    </w:p>
    <w:p w14:paraId="65667C64" w14:textId="6C4C37C7" w:rsidR="00A77B3E" w:rsidRDefault="00000000">
      <w:pPr>
        <w:rPr>
          <w:rFonts w:ascii="Arial" w:eastAsia="Arial" w:hAnsi="Arial" w:cs="Arial"/>
          <w:b/>
          <w:color w:val="333333"/>
          <w:sz w:val="32"/>
        </w:rPr>
      </w:pPr>
      <w:r>
        <w:rPr>
          <w:rFonts w:ascii="Arial" w:eastAsia="Arial" w:hAnsi="Arial" w:cs="Arial"/>
          <w:b/>
          <w:color w:val="333333"/>
          <w:sz w:val="32"/>
        </w:rPr>
        <w:t xml:space="preserve">Onko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Virpiniemen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liikuntahalli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teille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tuttu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paikka</w:t>
      </w:r>
      <w:proofErr w:type="spellEnd"/>
    </w:p>
    <w:p w14:paraId="27BEE9E3" w14:textId="77777777" w:rsidR="00A77B3E" w:rsidRDefault="00000000">
      <w:pPr>
        <w:rPr>
          <w:rFonts w:ascii="Arial" w:eastAsia="Arial" w:hAnsi="Arial" w:cs="Arial"/>
          <w:color w:val="333333"/>
          <w:sz w:val="28"/>
        </w:rPr>
      </w:pPr>
      <w:proofErr w:type="spellStart"/>
      <w:r>
        <w:rPr>
          <w:rFonts w:ascii="Arial" w:eastAsia="Arial" w:hAnsi="Arial" w:cs="Arial"/>
          <w:color w:val="333333"/>
          <w:sz w:val="28"/>
        </w:rPr>
        <w:t>Vastaajien</w:t>
      </w:r>
      <w:proofErr w:type="spellEnd"/>
      <w:r>
        <w:rPr>
          <w:rFonts w:ascii="Arial" w:eastAsia="Arial" w:hAnsi="Arial" w:cs="Arial"/>
          <w:color w:val="333333"/>
          <w:sz w:val="28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8"/>
        </w:rPr>
        <w:t>määrä</w:t>
      </w:r>
      <w:proofErr w:type="spellEnd"/>
      <w:r>
        <w:rPr>
          <w:rFonts w:ascii="Arial" w:eastAsia="Arial" w:hAnsi="Arial" w:cs="Arial"/>
          <w:color w:val="333333"/>
          <w:sz w:val="28"/>
        </w:rPr>
        <w:t>: 43</w:t>
      </w:r>
    </w:p>
    <w:p w14:paraId="621F6FF8" w14:textId="77777777" w:rsidR="00A77B3E" w:rsidRDefault="00000000">
      <w:pPr>
        <w:rPr>
          <w:rFonts w:ascii="Arial" w:eastAsia="Arial" w:hAnsi="Arial" w:cs="Arial"/>
          <w:color w:val="333333"/>
          <w:sz w:val="28"/>
        </w:rPr>
      </w:pPr>
      <w:r>
        <w:rPr>
          <w:rFonts w:ascii="Arial" w:eastAsia="Arial" w:hAnsi="Arial" w:cs="Arial"/>
          <w:noProof/>
          <w:color w:val="333333"/>
          <w:sz w:val="28"/>
        </w:rPr>
        <w:drawing>
          <wp:inline distT="0" distB="0" distL="0" distR="0" wp14:anchorId="76D2B4BF" wp14:editId="0C6CFCD9">
            <wp:extent cx="6667500" cy="2190750"/>
            <wp:effectExtent l="0" t="0" r="0" b="0"/>
            <wp:docPr id="100001" name="Kuva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177A5F" w14:textId="77777777" w:rsidR="00A77B3E" w:rsidRDefault="00A77B3E">
      <w:pPr>
        <w:rPr>
          <w:rFonts w:ascii="Arial" w:eastAsia="Arial" w:hAnsi="Arial" w:cs="Arial"/>
          <w:color w:val="333333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3"/>
        <w:gridCol w:w="528"/>
        <w:gridCol w:w="1430"/>
      </w:tblGrid>
      <w:tr w:rsidR="00CE228F" w14:paraId="5D33A830" w14:textId="77777777">
        <w:trPr>
          <w:trHeight w:val="400"/>
        </w:trPr>
        <w:tc>
          <w:tcPr>
            <w:tcW w:w="0" w:type="auto"/>
            <w:tcBorders>
              <w:bottom w:val="single" w:sz="16" w:space="0" w:color="124456"/>
            </w:tcBorders>
            <w:vAlign w:val="center"/>
          </w:tcPr>
          <w:p w14:paraId="7EBE8352" w14:textId="77777777" w:rsidR="00A77B3E" w:rsidRDefault="00A77B3E">
            <w:pPr>
              <w:jc w:val="center"/>
              <w:rPr>
                <w:rFonts w:ascii="Arial" w:eastAsia="Arial" w:hAnsi="Arial" w:cs="Arial"/>
                <w:b/>
                <w:color w:val="333333"/>
                <w:sz w:val="28"/>
              </w:rPr>
            </w:pPr>
          </w:p>
        </w:tc>
        <w:tc>
          <w:tcPr>
            <w:tcW w:w="0" w:type="auto"/>
            <w:tcBorders>
              <w:bottom w:val="single" w:sz="16" w:space="0" w:color="124456"/>
            </w:tcBorders>
            <w:vAlign w:val="center"/>
          </w:tcPr>
          <w:p w14:paraId="6DC0E7E2" w14:textId="77777777" w:rsidR="00A77B3E" w:rsidRDefault="00000000">
            <w:pPr>
              <w:jc w:val="center"/>
              <w:rPr>
                <w:rFonts w:ascii="Arial" w:eastAsia="Arial" w:hAnsi="Arial" w:cs="Arial"/>
                <w:b/>
                <w:color w:val="333333"/>
                <w:sz w:val="28"/>
              </w:rPr>
            </w:pPr>
            <w:r>
              <w:rPr>
                <w:rFonts w:ascii="Arial" w:eastAsia="Arial" w:hAnsi="Arial" w:cs="Arial"/>
                <w:b/>
                <w:color w:val="333333"/>
                <w:sz w:val="28"/>
              </w:rPr>
              <w:t>n</w:t>
            </w:r>
          </w:p>
        </w:tc>
        <w:tc>
          <w:tcPr>
            <w:tcW w:w="0" w:type="auto"/>
            <w:tcBorders>
              <w:bottom w:val="single" w:sz="16" w:space="0" w:color="124456"/>
            </w:tcBorders>
            <w:vAlign w:val="center"/>
          </w:tcPr>
          <w:p w14:paraId="1C8CB620" w14:textId="77777777" w:rsidR="00A77B3E" w:rsidRDefault="00000000">
            <w:pPr>
              <w:jc w:val="center"/>
              <w:rPr>
                <w:rFonts w:ascii="Arial" w:eastAsia="Arial" w:hAnsi="Arial" w:cs="Arial"/>
                <w:b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333333"/>
                <w:sz w:val="28"/>
              </w:rPr>
              <w:t>Prosentti</w:t>
            </w:r>
            <w:proofErr w:type="spellEnd"/>
          </w:p>
        </w:tc>
      </w:tr>
      <w:tr w:rsidR="00CE228F" w14:paraId="70E98988" w14:textId="77777777">
        <w:trPr>
          <w:trHeight w:val="400"/>
        </w:trPr>
        <w:tc>
          <w:tcPr>
            <w:tcW w:w="0" w:type="auto"/>
            <w:vAlign w:val="center"/>
          </w:tcPr>
          <w:p w14:paraId="21C82CFB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Kyllä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on</w:t>
            </w:r>
          </w:p>
        </w:tc>
        <w:tc>
          <w:tcPr>
            <w:tcW w:w="0" w:type="auto"/>
            <w:vAlign w:val="center"/>
          </w:tcPr>
          <w:p w14:paraId="1772501C" w14:textId="77777777" w:rsidR="00A77B3E" w:rsidRDefault="00000000">
            <w:pPr>
              <w:jc w:val="right"/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29</w:t>
            </w:r>
          </w:p>
        </w:tc>
        <w:tc>
          <w:tcPr>
            <w:tcW w:w="0" w:type="auto"/>
            <w:vAlign w:val="center"/>
          </w:tcPr>
          <w:p w14:paraId="1777FB1F" w14:textId="77777777" w:rsidR="00A77B3E" w:rsidRDefault="00000000">
            <w:pPr>
              <w:jc w:val="right"/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67,4%</w:t>
            </w:r>
          </w:p>
        </w:tc>
      </w:tr>
      <w:tr w:rsidR="00CE228F" w14:paraId="4E5A2FA3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4A4E2C3A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Ei</w:t>
            </w:r>
          </w:p>
        </w:tc>
        <w:tc>
          <w:tcPr>
            <w:tcW w:w="0" w:type="auto"/>
            <w:shd w:val="clear" w:color="auto" w:fill="EFEFEF"/>
            <w:vAlign w:val="center"/>
          </w:tcPr>
          <w:p w14:paraId="340396CC" w14:textId="77777777" w:rsidR="00A77B3E" w:rsidRDefault="00000000">
            <w:pPr>
              <w:jc w:val="right"/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14</w:t>
            </w:r>
          </w:p>
        </w:tc>
        <w:tc>
          <w:tcPr>
            <w:tcW w:w="0" w:type="auto"/>
            <w:shd w:val="clear" w:color="auto" w:fill="EFEFEF"/>
            <w:vAlign w:val="center"/>
          </w:tcPr>
          <w:p w14:paraId="08BCCEE7" w14:textId="77777777" w:rsidR="00A77B3E" w:rsidRDefault="00000000">
            <w:pPr>
              <w:jc w:val="right"/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32,6%</w:t>
            </w:r>
          </w:p>
        </w:tc>
      </w:tr>
    </w:tbl>
    <w:p w14:paraId="74E25122" w14:textId="77777777" w:rsidR="00A77B3E" w:rsidRDefault="00A77B3E">
      <w:pPr>
        <w:rPr>
          <w:rFonts w:ascii="Arial" w:eastAsia="Arial" w:hAnsi="Arial" w:cs="Arial"/>
          <w:color w:val="333333"/>
          <w:sz w:val="28"/>
        </w:rPr>
      </w:pPr>
    </w:p>
    <w:p w14:paraId="294F8C26" w14:textId="77777777" w:rsidR="00A77B3E" w:rsidRDefault="00A77B3E">
      <w:pPr>
        <w:rPr>
          <w:rFonts w:ascii="Arial" w:eastAsia="Arial" w:hAnsi="Arial" w:cs="Arial"/>
          <w:color w:val="333333"/>
          <w:sz w:val="28"/>
        </w:rPr>
        <w:sectPr w:rsidR="00A77B3E">
          <w:footerReference w:type="default" r:id="rId7"/>
          <w:pgSz w:w="12240" w:h="15840"/>
          <w:pgMar w:top="800" w:right="800" w:bottom="800" w:left="800" w:header="708" w:footer="400" w:gutter="0"/>
          <w:cols w:space="708"/>
          <w:docGrid w:linePitch="360"/>
        </w:sectPr>
      </w:pPr>
    </w:p>
    <w:p w14:paraId="6BC05EF3" w14:textId="77777777" w:rsidR="00A77B3E" w:rsidRDefault="00000000">
      <w:pPr>
        <w:rPr>
          <w:rFonts w:ascii="Arial" w:eastAsia="Arial" w:hAnsi="Arial" w:cs="Arial"/>
          <w:b/>
          <w:color w:val="333333"/>
          <w:sz w:val="32"/>
        </w:rPr>
      </w:pPr>
      <w:proofErr w:type="spellStart"/>
      <w:r>
        <w:rPr>
          <w:rFonts w:ascii="Arial" w:eastAsia="Arial" w:hAnsi="Arial" w:cs="Arial"/>
          <w:b/>
          <w:color w:val="333333"/>
          <w:sz w:val="32"/>
        </w:rPr>
        <w:lastRenderedPageBreak/>
        <w:t>Seurallamme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on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ollut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toimintaa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hallissa</w:t>
      </w:r>
      <w:proofErr w:type="spellEnd"/>
    </w:p>
    <w:p w14:paraId="4E07859D" w14:textId="77777777" w:rsidR="00A77B3E" w:rsidRDefault="00000000">
      <w:pPr>
        <w:rPr>
          <w:rFonts w:ascii="Arial" w:eastAsia="Arial" w:hAnsi="Arial" w:cs="Arial"/>
          <w:color w:val="333333"/>
          <w:sz w:val="28"/>
        </w:rPr>
      </w:pPr>
      <w:proofErr w:type="spellStart"/>
      <w:r>
        <w:rPr>
          <w:rFonts w:ascii="Arial" w:eastAsia="Arial" w:hAnsi="Arial" w:cs="Arial"/>
          <w:color w:val="333333"/>
          <w:sz w:val="28"/>
        </w:rPr>
        <w:t>Vastaajien</w:t>
      </w:r>
      <w:proofErr w:type="spellEnd"/>
      <w:r>
        <w:rPr>
          <w:rFonts w:ascii="Arial" w:eastAsia="Arial" w:hAnsi="Arial" w:cs="Arial"/>
          <w:color w:val="333333"/>
          <w:sz w:val="28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8"/>
        </w:rPr>
        <w:t>määrä</w:t>
      </w:r>
      <w:proofErr w:type="spellEnd"/>
      <w:r>
        <w:rPr>
          <w:rFonts w:ascii="Arial" w:eastAsia="Arial" w:hAnsi="Arial" w:cs="Arial"/>
          <w:color w:val="333333"/>
          <w:sz w:val="28"/>
        </w:rPr>
        <w:t>: 43</w:t>
      </w:r>
    </w:p>
    <w:p w14:paraId="119DC343" w14:textId="77777777" w:rsidR="00A77B3E" w:rsidRDefault="00000000">
      <w:pPr>
        <w:rPr>
          <w:rFonts w:ascii="Arial" w:eastAsia="Arial" w:hAnsi="Arial" w:cs="Arial"/>
          <w:color w:val="333333"/>
          <w:sz w:val="28"/>
        </w:rPr>
      </w:pPr>
      <w:r>
        <w:rPr>
          <w:rFonts w:ascii="Arial" w:eastAsia="Arial" w:hAnsi="Arial" w:cs="Arial"/>
          <w:noProof/>
          <w:color w:val="333333"/>
          <w:sz w:val="28"/>
        </w:rPr>
        <w:drawing>
          <wp:inline distT="0" distB="0" distL="0" distR="0" wp14:anchorId="4C2CD53E" wp14:editId="6EFD7F24">
            <wp:extent cx="6667500" cy="2190750"/>
            <wp:effectExtent l="0" t="0" r="0" b="0"/>
            <wp:docPr id="100003" name="Kuva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58920A" w14:textId="77777777" w:rsidR="00A77B3E" w:rsidRDefault="00A77B3E">
      <w:pPr>
        <w:rPr>
          <w:rFonts w:ascii="Arial" w:eastAsia="Arial" w:hAnsi="Arial" w:cs="Arial"/>
          <w:color w:val="333333"/>
          <w:sz w:val="28"/>
        </w:rPr>
      </w:pPr>
    </w:p>
    <w:p w14:paraId="27F15821" w14:textId="77777777" w:rsidR="00A77B3E" w:rsidRDefault="00A77B3E">
      <w:pPr>
        <w:rPr>
          <w:rFonts w:ascii="Arial" w:eastAsia="Arial" w:hAnsi="Arial" w:cs="Arial"/>
          <w:color w:val="333333"/>
          <w:sz w:val="28"/>
        </w:rPr>
      </w:pPr>
    </w:p>
    <w:p w14:paraId="70CEAA93" w14:textId="7110B867" w:rsidR="00A77B3E" w:rsidRDefault="00A77B3E">
      <w:pPr>
        <w:rPr>
          <w:rFonts w:ascii="Arial" w:eastAsia="Arial" w:hAnsi="Arial" w:cs="Arial"/>
          <w:color w:val="333333"/>
          <w:sz w:val="28"/>
        </w:rPr>
      </w:pPr>
    </w:p>
    <w:p w14:paraId="7FCA8724" w14:textId="77777777" w:rsidR="00A77B3E" w:rsidRDefault="00000000">
      <w:pPr>
        <w:rPr>
          <w:rFonts w:ascii="Arial" w:eastAsia="Arial" w:hAnsi="Arial" w:cs="Arial"/>
          <w:b/>
          <w:color w:val="333333"/>
          <w:sz w:val="32"/>
        </w:rPr>
      </w:pPr>
      <w:proofErr w:type="spellStart"/>
      <w:r>
        <w:rPr>
          <w:rFonts w:ascii="Arial" w:eastAsia="Arial" w:hAnsi="Arial" w:cs="Arial"/>
          <w:b/>
          <w:color w:val="333333"/>
          <w:sz w:val="32"/>
        </w:rPr>
        <w:t>Mikäli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halli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avautuu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seurojen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käyttöön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,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niin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olemme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kiinnostuneita</w:t>
      </w:r>
      <w:proofErr w:type="spellEnd"/>
    </w:p>
    <w:p w14:paraId="17AF7215" w14:textId="77777777" w:rsidR="00A77B3E" w:rsidRDefault="00000000">
      <w:pPr>
        <w:rPr>
          <w:rFonts w:ascii="Arial" w:eastAsia="Arial" w:hAnsi="Arial" w:cs="Arial"/>
          <w:color w:val="333333"/>
          <w:sz w:val="28"/>
        </w:rPr>
      </w:pPr>
      <w:proofErr w:type="spellStart"/>
      <w:r>
        <w:rPr>
          <w:rFonts w:ascii="Arial" w:eastAsia="Arial" w:hAnsi="Arial" w:cs="Arial"/>
          <w:color w:val="333333"/>
          <w:sz w:val="28"/>
        </w:rPr>
        <w:t>Vastaajien</w:t>
      </w:r>
      <w:proofErr w:type="spellEnd"/>
      <w:r>
        <w:rPr>
          <w:rFonts w:ascii="Arial" w:eastAsia="Arial" w:hAnsi="Arial" w:cs="Arial"/>
          <w:color w:val="333333"/>
          <w:sz w:val="28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8"/>
        </w:rPr>
        <w:t>määrä</w:t>
      </w:r>
      <w:proofErr w:type="spellEnd"/>
      <w:r>
        <w:rPr>
          <w:rFonts w:ascii="Arial" w:eastAsia="Arial" w:hAnsi="Arial" w:cs="Arial"/>
          <w:color w:val="333333"/>
          <w:sz w:val="28"/>
        </w:rPr>
        <w:t xml:space="preserve">: 34, </w:t>
      </w:r>
      <w:proofErr w:type="spellStart"/>
      <w:r>
        <w:rPr>
          <w:rFonts w:ascii="Arial" w:eastAsia="Arial" w:hAnsi="Arial" w:cs="Arial"/>
          <w:color w:val="333333"/>
          <w:sz w:val="28"/>
        </w:rPr>
        <w:t>valittujen</w:t>
      </w:r>
      <w:proofErr w:type="spellEnd"/>
      <w:r>
        <w:rPr>
          <w:rFonts w:ascii="Arial" w:eastAsia="Arial" w:hAnsi="Arial" w:cs="Arial"/>
          <w:color w:val="333333"/>
          <w:sz w:val="28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8"/>
        </w:rPr>
        <w:t>vastausten</w:t>
      </w:r>
      <w:proofErr w:type="spellEnd"/>
      <w:r>
        <w:rPr>
          <w:rFonts w:ascii="Arial" w:eastAsia="Arial" w:hAnsi="Arial" w:cs="Arial"/>
          <w:color w:val="333333"/>
          <w:sz w:val="28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8"/>
        </w:rPr>
        <w:t>lukumäärä</w:t>
      </w:r>
      <w:proofErr w:type="spellEnd"/>
      <w:r>
        <w:rPr>
          <w:rFonts w:ascii="Arial" w:eastAsia="Arial" w:hAnsi="Arial" w:cs="Arial"/>
          <w:color w:val="333333"/>
          <w:sz w:val="28"/>
        </w:rPr>
        <w:t>: 66</w:t>
      </w:r>
    </w:p>
    <w:p w14:paraId="40B848CD" w14:textId="77777777" w:rsidR="00A77B3E" w:rsidRDefault="00000000">
      <w:pPr>
        <w:rPr>
          <w:rFonts w:ascii="Arial" w:eastAsia="Arial" w:hAnsi="Arial" w:cs="Arial"/>
          <w:color w:val="333333"/>
          <w:sz w:val="28"/>
        </w:rPr>
      </w:pPr>
      <w:r>
        <w:rPr>
          <w:rFonts w:ascii="Arial" w:eastAsia="Arial" w:hAnsi="Arial" w:cs="Arial"/>
          <w:noProof/>
          <w:color w:val="333333"/>
          <w:sz w:val="28"/>
        </w:rPr>
        <w:drawing>
          <wp:inline distT="0" distB="0" distL="0" distR="0" wp14:anchorId="0E037D32" wp14:editId="36E6970B">
            <wp:extent cx="6667500" cy="4819650"/>
            <wp:effectExtent l="0" t="0" r="0" b="0"/>
            <wp:docPr id="100005" name="Kuva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481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CDAAA6" w14:textId="77777777" w:rsidR="00A77B3E" w:rsidRDefault="00A77B3E">
      <w:pPr>
        <w:rPr>
          <w:rFonts w:ascii="Arial" w:eastAsia="Arial" w:hAnsi="Arial" w:cs="Arial"/>
          <w:color w:val="333333"/>
          <w:sz w:val="28"/>
        </w:rPr>
      </w:pPr>
    </w:p>
    <w:p w14:paraId="5AEA5F05" w14:textId="77777777" w:rsidR="009B56A7" w:rsidRDefault="009B56A7">
      <w:pPr>
        <w:rPr>
          <w:rFonts w:ascii="Arial" w:eastAsia="Arial" w:hAnsi="Arial" w:cs="Arial"/>
          <w:color w:val="333333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5"/>
        <w:gridCol w:w="528"/>
        <w:gridCol w:w="1430"/>
      </w:tblGrid>
      <w:tr w:rsidR="00CE228F" w14:paraId="7D362FC7" w14:textId="77777777">
        <w:trPr>
          <w:trHeight w:val="400"/>
        </w:trPr>
        <w:tc>
          <w:tcPr>
            <w:tcW w:w="0" w:type="auto"/>
            <w:tcBorders>
              <w:bottom w:val="single" w:sz="16" w:space="0" w:color="124456"/>
            </w:tcBorders>
            <w:vAlign w:val="center"/>
          </w:tcPr>
          <w:p w14:paraId="05189BC4" w14:textId="77777777" w:rsidR="00A77B3E" w:rsidRDefault="00A77B3E">
            <w:pPr>
              <w:jc w:val="center"/>
              <w:rPr>
                <w:rFonts w:ascii="Arial" w:eastAsia="Arial" w:hAnsi="Arial" w:cs="Arial"/>
                <w:b/>
                <w:color w:val="333333"/>
                <w:sz w:val="28"/>
              </w:rPr>
            </w:pPr>
          </w:p>
        </w:tc>
        <w:tc>
          <w:tcPr>
            <w:tcW w:w="0" w:type="auto"/>
            <w:tcBorders>
              <w:bottom w:val="single" w:sz="16" w:space="0" w:color="124456"/>
            </w:tcBorders>
            <w:vAlign w:val="center"/>
          </w:tcPr>
          <w:p w14:paraId="1C1C729D" w14:textId="77777777" w:rsidR="00A77B3E" w:rsidRDefault="00000000">
            <w:pPr>
              <w:jc w:val="center"/>
              <w:rPr>
                <w:rFonts w:ascii="Arial" w:eastAsia="Arial" w:hAnsi="Arial" w:cs="Arial"/>
                <w:b/>
                <w:color w:val="333333"/>
                <w:sz w:val="28"/>
              </w:rPr>
            </w:pPr>
            <w:r>
              <w:rPr>
                <w:rFonts w:ascii="Arial" w:eastAsia="Arial" w:hAnsi="Arial" w:cs="Arial"/>
                <w:b/>
                <w:color w:val="333333"/>
                <w:sz w:val="28"/>
              </w:rPr>
              <w:t>n</w:t>
            </w:r>
          </w:p>
        </w:tc>
        <w:tc>
          <w:tcPr>
            <w:tcW w:w="0" w:type="auto"/>
            <w:tcBorders>
              <w:bottom w:val="single" w:sz="16" w:space="0" w:color="124456"/>
            </w:tcBorders>
            <w:vAlign w:val="center"/>
          </w:tcPr>
          <w:p w14:paraId="0A65C4A9" w14:textId="77777777" w:rsidR="00A77B3E" w:rsidRDefault="00000000">
            <w:pPr>
              <w:jc w:val="center"/>
              <w:rPr>
                <w:rFonts w:ascii="Arial" w:eastAsia="Arial" w:hAnsi="Arial" w:cs="Arial"/>
                <w:b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333333"/>
                <w:sz w:val="28"/>
              </w:rPr>
              <w:t>Prosentti</w:t>
            </w:r>
            <w:proofErr w:type="spellEnd"/>
          </w:p>
        </w:tc>
      </w:tr>
      <w:tr w:rsidR="00CE228F" w14:paraId="663A68ED" w14:textId="77777777">
        <w:trPr>
          <w:trHeight w:val="400"/>
        </w:trPr>
        <w:tc>
          <w:tcPr>
            <w:tcW w:w="0" w:type="auto"/>
            <w:vAlign w:val="center"/>
          </w:tcPr>
          <w:p w14:paraId="22D3E1D3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Viikottaisesta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vakiovuorosta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>/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vuoroista</w:t>
            </w:r>
            <w:proofErr w:type="spellEnd"/>
          </w:p>
        </w:tc>
        <w:tc>
          <w:tcPr>
            <w:tcW w:w="0" w:type="auto"/>
            <w:vAlign w:val="center"/>
          </w:tcPr>
          <w:p w14:paraId="358B314C" w14:textId="77777777" w:rsidR="00A77B3E" w:rsidRDefault="00000000">
            <w:pPr>
              <w:jc w:val="right"/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7</w:t>
            </w:r>
          </w:p>
        </w:tc>
        <w:tc>
          <w:tcPr>
            <w:tcW w:w="0" w:type="auto"/>
            <w:vAlign w:val="center"/>
          </w:tcPr>
          <w:p w14:paraId="37EEFBB0" w14:textId="77777777" w:rsidR="00A77B3E" w:rsidRDefault="00000000">
            <w:pPr>
              <w:jc w:val="right"/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20,6%</w:t>
            </w:r>
          </w:p>
        </w:tc>
      </w:tr>
      <w:tr w:rsidR="00CE228F" w14:paraId="47CD98E7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69D82BB4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Satunnaisesta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viikkokäytöstä</w:t>
            </w:r>
            <w:proofErr w:type="spellEnd"/>
          </w:p>
        </w:tc>
        <w:tc>
          <w:tcPr>
            <w:tcW w:w="0" w:type="auto"/>
            <w:shd w:val="clear" w:color="auto" w:fill="EFEFEF"/>
            <w:vAlign w:val="center"/>
          </w:tcPr>
          <w:p w14:paraId="25118FE7" w14:textId="77777777" w:rsidR="00A77B3E" w:rsidRDefault="00000000">
            <w:pPr>
              <w:jc w:val="right"/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8</w:t>
            </w:r>
          </w:p>
        </w:tc>
        <w:tc>
          <w:tcPr>
            <w:tcW w:w="0" w:type="auto"/>
            <w:shd w:val="clear" w:color="auto" w:fill="EFEFEF"/>
            <w:vAlign w:val="center"/>
          </w:tcPr>
          <w:p w14:paraId="2DCA5FE5" w14:textId="77777777" w:rsidR="00A77B3E" w:rsidRDefault="00000000">
            <w:pPr>
              <w:jc w:val="right"/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23,5%</w:t>
            </w:r>
          </w:p>
        </w:tc>
      </w:tr>
      <w:tr w:rsidR="00CE228F" w14:paraId="38175D2C" w14:textId="77777777">
        <w:trPr>
          <w:trHeight w:val="400"/>
        </w:trPr>
        <w:tc>
          <w:tcPr>
            <w:tcW w:w="0" w:type="auto"/>
            <w:vAlign w:val="center"/>
          </w:tcPr>
          <w:p w14:paraId="356F9F0D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Viikonloppukäytöstä</w:t>
            </w:r>
            <w:proofErr w:type="spellEnd"/>
          </w:p>
        </w:tc>
        <w:tc>
          <w:tcPr>
            <w:tcW w:w="0" w:type="auto"/>
            <w:vAlign w:val="center"/>
          </w:tcPr>
          <w:p w14:paraId="163573FE" w14:textId="77777777" w:rsidR="00A77B3E" w:rsidRDefault="00000000">
            <w:pPr>
              <w:jc w:val="right"/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5</w:t>
            </w:r>
          </w:p>
        </w:tc>
        <w:tc>
          <w:tcPr>
            <w:tcW w:w="0" w:type="auto"/>
            <w:vAlign w:val="center"/>
          </w:tcPr>
          <w:p w14:paraId="1BAF8894" w14:textId="77777777" w:rsidR="00A77B3E" w:rsidRDefault="00000000">
            <w:pPr>
              <w:jc w:val="right"/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14,7%</w:t>
            </w:r>
          </w:p>
        </w:tc>
      </w:tr>
      <w:tr w:rsidR="00CE228F" w14:paraId="43B1B457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735E3ECB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Leiritoiminnan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käytöstä</w:t>
            </w:r>
            <w:proofErr w:type="spellEnd"/>
          </w:p>
        </w:tc>
        <w:tc>
          <w:tcPr>
            <w:tcW w:w="0" w:type="auto"/>
            <w:shd w:val="clear" w:color="auto" w:fill="EFEFEF"/>
            <w:vAlign w:val="center"/>
          </w:tcPr>
          <w:p w14:paraId="019BDB79" w14:textId="77777777" w:rsidR="00A77B3E" w:rsidRDefault="00000000">
            <w:pPr>
              <w:jc w:val="right"/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20</w:t>
            </w:r>
          </w:p>
        </w:tc>
        <w:tc>
          <w:tcPr>
            <w:tcW w:w="0" w:type="auto"/>
            <w:shd w:val="clear" w:color="auto" w:fill="EFEFEF"/>
            <w:vAlign w:val="center"/>
          </w:tcPr>
          <w:p w14:paraId="533F6FD2" w14:textId="77777777" w:rsidR="00A77B3E" w:rsidRDefault="00000000">
            <w:pPr>
              <w:jc w:val="right"/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58,8%</w:t>
            </w:r>
          </w:p>
        </w:tc>
      </w:tr>
      <w:tr w:rsidR="00CE228F" w14:paraId="64931C91" w14:textId="77777777">
        <w:trPr>
          <w:trHeight w:val="400"/>
        </w:trPr>
        <w:tc>
          <w:tcPr>
            <w:tcW w:w="0" w:type="auto"/>
            <w:vAlign w:val="center"/>
          </w:tcPr>
          <w:p w14:paraId="136045E0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Auditorion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käytöstä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mm.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koulutuksiin</w:t>
            </w:r>
            <w:proofErr w:type="spellEnd"/>
          </w:p>
        </w:tc>
        <w:tc>
          <w:tcPr>
            <w:tcW w:w="0" w:type="auto"/>
            <w:vAlign w:val="center"/>
          </w:tcPr>
          <w:p w14:paraId="6F6554CD" w14:textId="77777777" w:rsidR="00A77B3E" w:rsidRDefault="00000000">
            <w:pPr>
              <w:jc w:val="right"/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11</w:t>
            </w:r>
          </w:p>
        </w:tc>
        <w:tc>
          <w:tcPr>
            <w:tcW w:w="0" w:type="auto"/>
            <w:vAlign w:val="center"/>
          </w:tcPr>
          <w:p w14:paraId="1D731FAE" w14:textId="77777777" w:rsidR="00A77B3E" w:rsidRDefault="00000000">
            <w:pPr>
              <w:jc w:val="right"/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32,4%</w:t>
            </w:r>
          </w:p>
        </w:tc>
      </w:tr>
      <w:tr w:rsidR="00CE228F" w14:paraId="799BE83D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7ABBD604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Kilpailukäytöstä</w:t>
            </w:r>
            <w:proofErr w:type="spellEnd"/>
          </w:p>
        </w:tc>
        <w:tc>
          <w:tcPr>
            <w:tcW w:w="0" w:type="auto"/>
            <w:shd w:val="clear" w:color="auto" w:fill="EFEFEF"/>
            <w:vAlign w:val="center"/>
          </w:tcPr>
          <w:p w14:paraId="130E5483" w14:textId="77777777" w:rsidR="00A77B3E" w:rsidRDefault="00000000">
            <w:pPr>
              <w:jc w:val="right"/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4</w:t>
            </w:r>
          </w:p>
        </w:tc>
        <w:tc>
          <w:tcPr>
            <w:tcW w:w="0" w:type="auto"/>
            <w:shd w:val="clear" w:color="auto" w:fill="EFEFEF"/>
            <w:vAlign w:val="center"/>
          </w:tcPr>
          <w:p w14:paraId="27CCDF36" w14:textId="77777777" w:rsidR="00A77B3E" w:rsidRDefault="00000000">
            <w:pPr>
              <w:jc w:val="right"/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11,8%</w:t>
            </w:r>
          </w:p>
        </w:tc>
      </w:tr>
      <w:tr w:rsidR="00CE228F" w14:paraId="1F021DD6" w14:textId="77777777">
        <w:trPr>
          <w:trHeight w:val="400"/>
        </w:trPr>
        <w:tc>
          <w:tcPr>
            <w:tcW w:w="0" w:type="auto"/>
            <w:vAlign w:val="center"/>
          </w:tcPr>
          <w:p w14:paraId="6D297341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Muu</w:t>
            </w:r>
            <w:proofErr w:type="spellEnd"/>
          </w:p>
        </w:tc>
        <w:tc>
          <w:tcPr>
            <w:tcW w:w="0" w:type="auto"/>
            <w:vAlign w:val="center"/>
          </w:tcPr>
          <w:p w14:paraId="6A3771A2" w14:textId="77777777" w:rsidR="00A77B3E" w:rsidRDefault="00000000">
            <w:pPr>
              <w:jc w:val="right"/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11</w:t>
            </w:r>
          </w:p>
        </w:tc>
        <w:tc>
          <w:tcPr>
            <w:tcW w:w="0" w:type="auto"/>
            <w:vAlign w:val="center"/>
          </w:tcPr>
          <w:p w14:paraId="6C0F38C7" w14:textId="77777777" w:rsidR="00A77B3E" w:rsidRDefault="00000000">
            <w:pPr>
              <w:jc w:val="right"/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32,4%</w:t>
            </w:r>
          </w:p>
        </w:tc>
      </w:tr>
    </w:tbl>
    <w:p w14:paraId="2F3F51D1" w14:textId="77777777" w:rsidR="00A77B3E" w:rsidRDefault="00A77B3E">
      <w:pPr>
        <w:rPr>
          <w:rFonts w:ascii="Arial" w:eastAsia="Arial" w:hAnsi="Arial" w:cs="Arial"/>
          <w:color w:val="333333"/>
          <w:sz w:val="28"/>
        </w:rPr>
      </w:pPr>
    </w:p>
    <w:p w14:paraId="2BA1A81F" w14:textId="25EFD635" w:rsidR="009277DA" w:rsidRDefault="009277DA">
      <w:pPr>
        <w:rPr>
          <w:rFonts w:ascii="Arial" w:eastAsia="Arial" w:hAnsi="Arial" w:cs="Arial"/>
          <w:color w:val="333333"/>
          <w:sz w:val="28"/>
        </w:rPr>
      </w:pPr>
    </w:p>
    <w:p w14:paraId="126E7449" w14:textId="77777777" w:rsidR="009B56A7" w:rsidRDefault="009B56A7">
      <w:pPr>
        <w:rPr>
          <w:rFonts w:ascii="Arial" w:eastAsia="Arial" w:hAnsi="Arial" w:cs="Arial"/>
          <w:color w:val="333333"/>
          <w:sz w:val="28"/>
        </w:rPr>
      </w:pPr>
    </w:p>
    <w:p w14:paraId="04762B87" w14:textId="77777777" w:rsidR="009277DA" w:rsidRDefault="009277DA">
      <w:pPr>
        <w:rPr>
          <w:rFonts w:ascii="Arial" w:eastAsia="Arial" w:hAnsi="Arial" w:cs="Arial"/>
          <w:color w:val="333333"/>
          <w:sz w:val="28"/>
        </w:rPr>
      </w:pPr>
    </w:p>
    <w:p w14:paraId="68312112" w14:textId="77777777" w:rsidR="00A77B3E" w:rsidRDefault="00000000">
      <w:pPr>
        <w:rPr>
          <w:rFonts w:ascii="Arial" w:eastAsia="Arial" w:hAnsi="Arial" w:cs="Arial"/>
          <w:b/>
          <w:color w:val="333333"/>
          <w:sz w:val="32"/>
        </w:rPr>
      </w:pPr>
      <w:proofErr w:type="spellStart"/>
      <w:r>
        <w:rPr>
          <w:rFonts w:ascii="Arial" w:eastAsia="Arial" w:hAnsi="Arial" w:cs="Arial"/>
          <w:b/>
          <w:color w:val="333333"/>
          <w:sz w:val="32"/>
        </w:rPr>
        <w:t>Kerro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avoimesti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käyttötarpeen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määrä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,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viikkotasolla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,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kuukaudessa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,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vuodessa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sekä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painottuuko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käyttö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mille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ajanjaksolle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erityisesti</w:t>
      </w:r>
      <w:proofErr w:type="spellEnd"/>
    </w:p>
    <w:p w14:paraId="3FCEA268" w14:textId="77777777" w:rsidR="00A77B3E" w:rsidRDefault="00000000">
      <w:pPr>
        <w:rPr>
          <w:rFonts w:ascii="Arial" w:eastAsia="Arial" w:hAnsi="Arial" w:cs="Arial"/>
          <w:color w:val="333333"/>
          <w:sz w:val="28"/>
        </w:rPr>
      </w:pPr>
      <w:proofErr w:type="spellStart"/>
      <w:r>
        <w:rPr>
          <w:rFonts w:ascii="Arial" w:eastAsia="Arial" w:hAnsi="Arial" w:cs="Arial"/>
          <w:color w:val="333333"/>
          <w:sz w:val="28"/>
        </w:rPr>
        <w:t>Vastaajien</w:t>
      </w:r>
      <w:proofErr w:type="spellEnd"/>
      <w:r>
        <w:rPr>
          <w:rFonts w:ascii="Arial" w:eastAsia="Arial" w:hAnsi="Arial" w:cs="Arial"/>
          <w:color w:val="333333"/>
          <w:sz w:val="28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8"/>
        </w:rPr>
        <w:t>määrä</w:t>
      </w:r>
      <w:proofErr w:type="spellEnd"/>
      <w:r>
        <w:rPr>
          <w:rFonts w:ascii="Arial" w:eastAsia="Arial" w:hAnsi="Arial" w:cs="Arial"/>
          <w:color w:val="333333"/>
          <w:sz w:val="28"/>
        </w:rPr>
        <w:t>: 35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0"/>
      </w:tblGrid>
      <w:tr w:rsidR="00CE228F" w14:paraId="2EA82E84" w14:textId="77777777">
        <w:trPr>
          <w:trHeight w:val="400"/>
        </w:trPr>
        <w:tc>
          <w:tcPr>
            <w:tcW w:w="0" w:type="auto"/>
            <w:tcBorders>
              <w:bottom w:val="single" w:sz="16" w:space="0" w:color="124456"/>
            </w:tcBorders>
            <w:vAlign w:val="center"/>
          </w:tcPr>
          <w:p w14:paraId="753934B6" w14:textId="77777777" w:rsidR="00A77B3E" w:rsidRDefault="00000000">
            <w:pPr>
              <w:jc w:val="center"/>
              <w:rPr>
                <w:rFonts w:ascii="Arial" w:eastAsia="Arial" w:hAnsi="Arial" w:cs="Arial"/>
                <w:b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333333"/>
                <w:sz w:val="28"/>
              </w:rPr>
              <w:t>Vastaukset</w:t>
            </w:r>
            <w:proofErr w:type="spellEnd"/>
          </w:p>
        </w:tc>
      </w:tr>
      <w:tr w:rsidR="00CE228F" w14:paraId="6BB45B01" w14:textId="77777777">
        <w:trPr>
          <w:trHeight w:val="400"/>
        </w:trPr>
        <w:tc>
          <w:tcPr>
            <w:tcW w:w="0" w:type="auto"/>
            <w:vAlign w:val="center"/>
          </w:tcPr>
          <w:p w14:paraId="6EE2F222" w14:textId="77777777" w:rsidR="00A77B3E" w:rsidRDefault="00000000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Jos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tilassa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on &gt;300m2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parkettilattia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ja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katsomo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,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niin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se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voisi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soveltua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kilpailukäyttöön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.</w:t>
            </w:r>
          </w:p>
          <w:p w14:paraId="050D564C" w14:textId="77777777" w:rsidR="00184D5B" w:rsidRPr="009277DA" w:rsidRDefault="00184D5B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</w:p>
        </w:tc>
      </w:tr>
      <w:tr w:rsidR="00CE228F" w14:paraId="7A614695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49390943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 xml:space="preserve">Jos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pesäpallon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harjoittelu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mahdollista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salissa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niin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3-9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harjoitusta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per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viikko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tarpeellisia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>.</w:t>
            </w:r>
          </w:p>
          <w:p w14:paraId="01141474" w14:textId="77777777" w:rsidR="00184D5B" w:rsidRDefault="00184D5B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4A631997" w14:textId="77777777">
        <w:trPr>
          <w:trHeight w:val="400"/>
        </w:trPr>
        <w:tc>
          <w:tcPr>
            <w:tcW w:w="0" w:type="auto"/>
            <w:vAlign w:val="center"/>
          </w:tcPr>
          <w:p w14:paraId="00DDB4ED" w14:textId="77777777" w:rsidR="00A77B3E" w:rsidRPr="009277DA" w:rsidRDefault="00000000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Käyttöasteemme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riippuisi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paljon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salivuokrasta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sekä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salin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varustuksesta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.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Mikäli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hallista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löytyy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voimistelumatto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/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kanveesi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ja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hinta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on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kohtuullinen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,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niin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käyttöaste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voisi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olla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isokin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(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useita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tunteja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viikossa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+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leirejä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).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Joukkuevoimistelijoiden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harjoituskausi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kestää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läpi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vuoden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. Kesä-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heinäkuussa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on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kilpailevilla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joukkueilla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vaihtelevan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pituisia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taukoja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.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Leirejä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voisi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olla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elokuussa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ja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tammikuussa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.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Myös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Voimisteluliitto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voisi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olla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kiinnostunut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Virpiniemestä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leiripaikkana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,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koska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he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järjestävät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joukkuevoimistelijoiden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leirejä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tällä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hetkellä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Jatulissa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.</w:t>
            </w:r>
          </w:p>
          <w:p w14:paraId="54728B3D" w14:textId="77777777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  <w:p w14:paraId="5DC32BB5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 w:rsidRPr="009277DA">
              <w:rPr>
                <w:rFonts w:ascii="Arial" w:eastAsia="Arial" w:hAnsi="Arial" w:cs="Arial"/>
                <w:b/>
                <w:bCs/>
                <w:color w:val="333333"/>
                <w:sz w:val="28"/>
              </w:rPr>
              <w:t>Takkurannan</w:t>
            </w:r>
            <w:proofErr w:type="spellEnd"/>
            <w:r w:rsidRPr="009277DA">
              <w:rPr>
                <w:rFonts w:ascii="Arial" w:eastAsia="Arial" w:hAnsi="Arial" w:cs="Arial"/>
                <w:b/>
                <w:bCs/>
                <w:color w:val="333333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b/>
                <w:bCs/>
                <w:color w:val="333333"/>
                <w:sz w:val="28"/>
              </w:rPr>
              <w:t>koulu</w:t>
            </w:r>
            <w:proofErr w:type="spellEnd"/>
            <w:r w:rsidRPr="009277DA">
              <w:rPr>
                <w:rFonts w:ascii="Arial" w:eastAsia="Arial" w:hAnsi="Arial" w:cs="Arial"/>
                <w:b/>
                <w:bCs/>
                <w:color w:val="333333"/>
                <w:sz w:val="28"/>
              </w:rPr>
              <w:t xml:space="preserve"> on </w:t>
            </w:r>
            <w:proofErr w:type="spellStart"/>
            <w:r w:rsidRPr="009277DA">
              <w:rPr>
                <w:rFonts w:ascii="Arial" w:eastAsia="Arial" w:hAnsi="Arial" w:cs="Arial"/>
                <w:b/>
                <w:bCs/>
                <w:color w:val="333333"/>
                <w:sz w:val="28"/>
              </w:rPr>
              <w:t>lakkautusuhan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b/>
                <w:bCs/>
                <w:color w:val="333333"/>
                <w:sz w:val="28"/>
              </w:rPr>
              <w:t>alla</w:t>
            </w:r>
            <w:proofErr w:type="spellEnd"/>
            <w:r w:rsidRPr="009277DA">
              <w:rPr>
                <w:rFonts w:ascii="Arial" w:eastAsia="Arial" w:hAnsi="Arial" w:cs="Arial"/>
                <w:b/>
                <w:bCs/>
                <w:color w:val="333333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color w:val="333333"/>
                <w:sz w:val="28"/>
              </w:rPr>
              <w:t xml:space="preserve">ja se on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yksi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meidän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tärkeimpiä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voimistelun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harrasteryhmien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ja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lentopallon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harjoittelupaikkoja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Meillä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on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siellä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harjoitusvuoroja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noin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20 h /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vko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. Virpiniemi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voisi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toimia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korvaavana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tilana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jos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ja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kun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Takkurannan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koulu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suljetaan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>.</w:t>
            </w:r>
          </w:p>
          <w:p w14:paraId="49548445" w14:textId="77777777" w:rsidR="009277DA" w:rsidRDefault="009277DA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757B5989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32D9E289" w14:textId="77777777" w:rsidR="00A77B3E" w:rsidRDefault="00000000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Avovesikauden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ulkopuolella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voisi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olla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jotain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tapahtumia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,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mutta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edellyttäisi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kyllä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meidän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puolelta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muutakin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aktivoitumista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kuin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pelkkä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tilan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saatavuus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:)</w:t>
            </w:r>
          </w:p>
          <w:p w14:paraId="56D99D7B" w14:textId="77777777" w:rsidR="009277DA" w:rsidRPr="009277DA" w:rsidRDefault="009277DA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</w:p>
        </w:tc>
      </w:tr>
      <w:tr w:rsidR="00CE228F" w14:paraId="53A0E8C8" w14:textId="77777777">
        <w:trPr>
          <w:trHeight w:val="400"/>
        </w:trPr>
        <w:tc>
          <w:tcPr>
            <w:tcW w:w="0" w:type="auto"/>
            <w:vAlign w:val="center"/>
          </w:tcPr>
          <w:p w14:paraId="1826E584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Ehkä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tulevaisuudessa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johonkin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juniori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leireihin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voisi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tiloja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käyttää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koska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tilat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liian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pienet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aikuispelaajille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>.</w:t>
            </w:r>
          </w:p>
          <w:p w14:paraId="51F5BD13" w14:textId="77777777" w:rsidR="009277DA" w:rsidRDefault="009277DA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  <w:p w14:paraId="273FBF76" w14:textId="77777777" w:rsidR="00A77B3E" w:rsidRPr="009277DA" w:rsidRDefault="00000000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  <w:proofErr w:type="spellStart"/>
            <w:proofErr w:type="gram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Talvella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 xml:space="preserve">  </w:t>
            </w:r>
            <w:proofErr w:type="spellStart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loka</w:t>
            </w:r>
            <w:proofErr w:type="gram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-maaliskuu</w:t>
            </w:r>
            <w:proofErr w:type="spellEnd"/>
            <w:r w:rsidRPr="009277DA">
              <w:rPr>
                <w:rFonts w:ascii="Arial" w:eastAsia="Arial" w:hAnsi="Arial" w:cs="Arial"/>
                <w:color w:val="1F497D" w:themeColor="text2"/>
                <w:sz w:val="28"/>
              </w:rPr>
              <w:t>.</w:t>
            </w:r>
          </w:p>
        </w:tc>
      </w:tr>
      <w:tr w:rsidR="00CE228F" w14:paraId="65831D40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5F0F3578" w14:textId="4C5F33A7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6C29C113" w14:textId="77777777">
        <w:trPr>
          <w:trHeight w:val="400"/>
        </w:trPr>
        <w:tc>
          <w:tcPr>
            <w:tcW w:w="0" w:type="auto"/>
            <w:vAlign w:val="center"/>
          </w:tcPr>
          <w:p w14:paraId="2583E434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 xml:space="preserve">Pari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kertaa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vuodessa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säbä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>-/futsal -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toimintaa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lasten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leiripäivän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yhteydessä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>.</w:t>
            </w:r>
          </w:p>
          <w:p w14:paraId="7206063A" w14:textId="77777777" w:rsidR="00184D5B" w:rsidRDefault="00184D5B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06ECD6FA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18E0E639" w14:textId="77777777" w:rsidR="00A77B3E" w:rsidRPr="00184D5B" w:rsidRDefault="00000000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Seura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on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järjestänyt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joinakin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vuosina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leiritoimintaa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ja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päättäjäisiä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Hiihtomajalla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ja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Ylämajalla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.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Säännöllistä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iltakäyttöä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ajatellen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halli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on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liian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kaukana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valmennusryhmille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.</w:t>
            </w:r>
          </w:p>
        </w:tc>
      </w:tr>
      <w:tr w:rsidR="00CE228F" w14:paraId="622C2108" w14:textId="77777777">
        <w:trPr>
          <w:trHeight w:val="400"/>
        </w:trPr>
        <w:tc>
          <w:tcPr>
            <w:tcW w:w="0" w:type="auto"/>
            <w:vAlign w:val="center"/>
          </w:tcPr>
          <w:p w14:paraId="46FFE61F" w14:textId="77777777" w:rsidR="00A77B3E" w:rsidRPr="00184D5B" w:rsidRDefault="00000000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kerran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vuodessa</w:t>
            </w:r>
            <w:proofErr w:type="spellEnd"/>
          </w:p>
        </w:tc>
      </w:tr>
      <w:tr w:rsidR="00CE228F" w14:paraId="4DA70F34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51FC0DB7" w14:textId="7B4D797D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02F03F15" w14:textId="77777777">
        <w:trPr>
          <w:trHeight w:val="400"/>
        </w:trPr>
        <w:tc>
          <w:tcPr>
            <w:tcW w:w="0" w:type="auto"/>
            <w:vAlign w:val="center"/>
          </w:tcPr>
          <w:p w14:paraId="1CFF230C" w14:textId="663A98DC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76D718DF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2B9219E4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Voisimme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olla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kiinnostuneita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1-2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kpl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tunnin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harjoitusvuorosta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viikossa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ympärivuotisesti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pl.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heinäkuu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>.</w:t>
            </w:r>
          </w:p>
          <w:p w14:paraId="55B0B330" w14:textId="77777777" w:rsidR="00184D5B" w:rsidRDefault="00184D5B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5ED0305E" w14:textId="77777777">
        <w:trPr>
          <w:trHeight w:val="400"/>
        </w:trPr>
        <w:tc>
          <w:tcPr>
            <w:tcW w:w="0" w:type="auto"/>
            <w:vAlign w:val="center"/>
          </w:tcPr>
          <w:p w14:paraId="2A321E04" w14:textId="77777777" w:rsidR="00A77B3E" w:rsidRPr="00184D5B" w:rsidRDefault="00000000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Virpiniemen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liikuntahalli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soveltuisi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hyvin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nyrkkeilykilpailuihin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sekä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alueen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leiritoimintaan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.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Nyrkkeilykilpailuja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olisi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arviolta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voisittain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kaksi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kertaa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.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Pohjoisen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alueen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leiritoimintaa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voisi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näiden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tilojen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kautta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keskittää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Oulun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seudulle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.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Leirejä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voisi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järjestää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muutamana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viikonloppuna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vuodessa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.</w:t>
            </w:r>
          </w:p>
          <w:p w14:paraId="34E20B17" w14:textId="77777777" w:rsidR="00184D5B" w:rsidRDefault="00184D5B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6CB96C46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70BA8D5B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Leirejä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2-4 x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vuodessa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ja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yhteisharjoituksia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. Tarve on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lähinnä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viikonloppuisin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>.</w:t>
            </w:r>
          </w:p>
          <w:p w14:paraId="73DC7D22" w14:textId="77777777" w:rsidR="00184D5B" w:rsidRDefault="00184D5B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40F8825D" w14:textId="77777777">
        <w:trPr>
          <w:trHeight w:val="400"/>
        </w:trPr>
        <w:tc>
          <w:tcPr>
            <w:tcW w:w="0" w:type="auto"/>
            <w:vAlign w:val="center"/>
          </w:tcPr>
          <w:p w14:paraId="568DB343" w14:textId="77777777" w:rsidR="00A77B3E" w:rsidRDefault="00000000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Seuraleirejä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voisi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harkita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järjestää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täällä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1x/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vuodessa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.</w:t>
            </w:r>
          </w:p>
          <w:p w14:paraId="207B9B10" w14:textId="77777777" w:rsidR="00184D5B" w:rsidRPr="00184D5B" w:rsidRDefault="00184D5B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</w:p>
        </w:tc>
      </w:tr>
      <w:tr w:rsidR="00CE228F" w14:paraId="3DFBFD86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18AE038D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Talvikaudella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iltakäyttö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viikolla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harjoitteluvuoroihin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noin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10h/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viikko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Lisäksi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lasten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futsalin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viikonlopputurnaukset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>.</w:t>
            </w:r>
          </w:p>
          <w:p w14:paraId="66CB02ED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Palloliiton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alle 12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vuotiaiden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aluesarjapelejä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voidaan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järjestää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salissa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Pelejä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on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paljon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talven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aikana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ja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salivuoroista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on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pulaa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>.</w:t>
            </w:r>
          </w:p>
          <w:p w14:paraId="79909F44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Auditoriossa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voidaan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järjestää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joitakin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tapahtumia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talvikauden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aikana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>.</w:t>
            </w:r>
          </w:p>
          <w:p w14:paraId="153C1B9C" w14:textId="77777777" w:rsidR="00184D5B" w:rsidRDefault="00184D5B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4F788D39" w14:textId="77777777">
        <w:trPr>
          <w:trHeight w:val="400"/>
        </w:trPr>
        <w:tc>
          <w:tcPr>
            <w:tcW w:w="0" w:type="auto"/>
            <w:vAlign w:val="center"/>
          </w:tcPr>
          <w:p w14:paraId="3A7B562C" w14:textId="77777777" w:rsidR="00A77B3E" w:rsidRDefault="00000000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15-20h/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vko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ympärivuotisesti</w:t>
            </w:r>
            <w:proofErr w:type="spellEnd"/>
          </w:p>
          <w:p w14:paraId="0739CCF5" w14:textId="77777777" w:rsidR="00184D5B" w:rsidRPr="00184D5B" w:rsidRDefault="00184D5B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</w:p>
        </w:tc>
      </w:tr>
      <w:tr w:rsidR="00CE228F" w14:paraId="38452C9C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76F82797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Mahdollisesti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1kerta/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vko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ja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tunnista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kahteen</w:t>
            </w:r>
            <w:proofErr w:type="spellEnd"/>
          </w:p>
          <w:p w14:paraId="5ECEA2B7" w14:textId="77777777" w:rsidR="00184D5B" w:rsidRDefault="00184D5B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69414D53" w14:textId="77777777">
        <w:trPr>
          <w:trHeight w:val="400"/>
        </w:trPr>
        <w:tc>
          <w:tcPr>
            <w:tcW w:w="0" w:type="auto"/>
            <w:vAlign w:val="center"/>
          </w:tcPr>
          <w:p w14:paraId="74D92C07" w14:textId="77777777" w:rsidR="00A77B3E" w:rsidRDefault="00000000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Tietämättä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alueen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tämänhetkisistä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majoitusvaihtoehdoista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tai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tarjonnasta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,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voisimme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nähdä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järjestävämme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Virpiniemessä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viikonloppuleirejä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1-3krt/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vuosi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.</w:t>
            </w:r>
          </w:p>
          <w:p w14:paraId="50CD2640" w14:textId="77777777" w:rsidR="00184D5B" w:rsidRPr="00184D5B" w:rsidRDefault="00184D5B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</w:p>
        </w:tc>
      </w:tr>
      <w:tr w:rsidR="00CE228F" w14:paraId="030EA82A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6B1A0F94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Isojen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Frisbeegolf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kisojen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yhteydessä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voisi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olla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tarve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tiloille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kesäisin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Myös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frisbeegolf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junnuleirit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ja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harjoitukset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voisi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tarvia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tiloja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. Auditoria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koulutuksiin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ja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kokouksiin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kiinnostaa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Käyttötarve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pääasiassa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kesäkaudella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mutta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jotain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tarvetta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voi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olla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myös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talvikaudelle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>.</w:t>
            </w:r>
          </w:p>
          <w:p w14:paraId="09404E76" w14:textId="77777777" w:rsidR="00184D5B" w:rsidRDefault="00184D5B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50BAE996" w14:textId="77777777">
        <w:trPr>
          <w:trHeight w:val="400"/>
        </w:trPr>
        <w:tc>
          <w:tcPr>
            <w:tcW w:w="0" w:type="auto"/>
            <w:vAlign w:val="center"/>
          </w:tcPr>
          <w:p w14:paraId="34D1402F" w14:textId="77777777" w:rsidR="00A77B3E" w:rsidRDefault="00000000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1-2 x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vuodessa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. 25-140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henkilöä</w:t>
            </w:r>
            <w:proofErr w:type="spellEnd"/>
          </w:p>
          <w:p w14:paraId="6455F593" w14:textId="77777777" w:rsidR="00184D5B" w:rsidRPr="00184D5B" w:rsidRDefault="00184D5B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</w:p>
        </w:tc>
      </w:tr>
      <w:tr w:rsidR="00CE228F" w14:paraId="6E40F722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2DA00087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Kesäkaudella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oheistreeni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toimintaan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voisi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olla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kiinnostusta</w:t>
            </w:r>
            <w:proofErr w:type="spellEnd"/>
          </w:p>
        </w:tc>
      </w:tr>
      <w:tr w:rsidR="00CE228F" w14:paraId="6EC495CC" w14:textId="77777777">
        <w:trPr>
          <w:trHeight w:val="400"/>
        </w:trPr>
        <w:tc>
          <w:tcPr>
            <w:tcW w:w="0" w:type="auto"/>
            <w:vAlign w:val="center"/>
          </w:tcPr>
          <w:p w14:paraId="4D55C71E" w14:textId="1B55F9DC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36F5B59B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19349D89" w14:textId="77777777" w:rsidR="00A77B3E" w:rsidRDefault="00000000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lastRenderedPageBreak/>
              <w:t>Optimaalista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kannaltamme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olisi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,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jos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meillä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olisi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esimerkiksi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2-3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iltana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viikossa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pidempi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useamman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tunnin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vakiovuoro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.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Esimerkiksi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tiistaina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emme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pääse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tekemään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laisinkaan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uintiharjoituksia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,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joten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olisi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hienoa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,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jos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tiistaille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löytyisi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esimerkiksi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16-20.30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vakiovuoro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,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jossa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voisi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useampia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harjoitusryhmiä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liikuttaa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porrastetusti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.</w:t>
            </w:r>
          </w:p>
          <w:p w14:paraId="06B3B364" w14:textId="77777777" w:rsidR="00184D5B" w:rsidRDefault="00184D5B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6A028C5D" w14:textId="77777777">
        <w:trPr>
          <w:trHeight w:val="400"/>
        </w:trPr>
        <w:tc>
          <w:tcPr>
            <w:tcW w:w="0" w:type="auto"/>
            <w:vAlign w:val="center"/>
          </w:tcPr>
          <w:p w14:paraId="2E0E296D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Pääsääntöisesti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käytämme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Liikuntakeskus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Coren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tiloja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mutta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myös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tälle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hallille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saattaisi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olla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käyttöä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satunnaisesti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vuoden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ajasta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riippumatta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>.</w:t>
            </w:r>
          </w:p>
          <w:p w14:paraId="0B44D095" w14:textId="77777777" w:rsidR="00184D5B" w:rsidRDefault="00184D5B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1E161FC4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38B54B4A" w14:textId="55472210" w:rsidR="00A77B3E" w:rsidRPr="00184D5B" w:rsidRDefault="00000000" w:rsidP="00184D5B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Salibandyn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pelikausi</w:t>
            </w:r>
            <w:proofErr w:type="spellEnd"/>
            <w:r w:rsidR="00184D5B"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Vk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. 2h</w:t>
            </w:r>
            <w:r w:rsidR="00184D5B"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, </w:t>
            </w:r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4 x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vuodessa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. 7h/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pv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.</w:t>
            </w:r>
          </w:p>
        </w:tc>
      </w:tr>
      <w:tr w:rsidR="00CE228F" w14:paraId="515EF7B6" w14:textId="77777777">
        <w:trPr>
          <w:trHeight w:val="400"/>
        </w:trPr>
        <w:tc>
          <w:tcPr>
            <w:tcW w:w="0" w:type="auto"/>
            <w:vAlign w:val="center"/>
          </w:tcPr>
          <w:p w14:paraId="51CD706D" w14:textId="1C198D7F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39F5B063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0D504710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Joitain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kertoja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vuodessa</w:t>
            </w:r>
            <w:proofErr w:type="spellEnd"/>
          </w:p>
          <w:p w14:paraId="4351F375" w14:textId="77777777" w:rsidR="00184D5B" w:rsidRDefault="00184D5B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443F5CB1" w14:textId="77777777">
        <w:trPr>
          <w:trHeight w:val="400"/>
        </w:trPr>
        <w:tc>
          <w:tcPr>
            <w:tcW w:w="0" w:type="auto"/>
            <w:vAlign w:val="center"/>
          </w:tcPr>
          <w:p w14:paraId="4AD01CCC" w14:textId="77777777" w:rsidR="00184D5B" w:rsidRPr="00184D5B" w:rsidRDefault="00184D5B" w:rsidP="00184D5B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Joukkueet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voisivat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vapaavalintaisesti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hyödyntää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tilaa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oheisharjoitteluun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.</w:t>
            </w:r>
          </w:p>
          <w:p w14:paraId="2CEDA690" w14:textId="77777777" w:rsidR="00184D5B" w:rsidRDefault="00184D5B" w:rsidP="00184D5B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Käyttötarpeen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määrä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on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hankala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arvioida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,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mutta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arvioisin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että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2-4krt/kk per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joukkue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.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Joukkueita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meillä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6kpl.</w:t>
            </w:r>
          </w:p>
          <w:p w14:paraId="217C9A7C" w14:textId="5BC2EBA1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184D5B" w14:paraId="4F150C3A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1FC503F7" w14:textId="77777777" w:rsidR="00184D5B" w:rsidRDefault="00184D5B" w:rsidP="00184D5B">
            <w:pPr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 xml:space="preserve">1-2 x /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vuosi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>.</w:t>
            </w:r>
          </w:p>
          <w:p w14:paraId="4DD3BD61" w14:textId="710711DA" w:rsidR="00184D5B" w:rsidRDefault="00184D5B" w:rsidP="00184D5B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184D5B" w14:paraId="3ABEA05C" w14:textId="77777777">
        <w:trPr>
          <w:trHeight w:val="400"/>
        </w:trPr>
        <w:tc>
          <w:tcPr>
            <w:tcW w:w="0" w:type="auto"/>
            <w:vAlign w:val="center"/>
          </w:tcPr>
          <w:p w14:paraId="7582ECAD" w14:textId="6435E4FC" w:rsidR="00184D5B" w:rsidRDefault="00184D5B" w:rsidP="00184D5B">
            <w:pPr>
              <w:rPr>
                <w:rFonts w:ascii="Arial" w:eastAsia="Arial" w:hAnsi="Arial" w:cs="Arial"/>
                <w:color w:val="333333"/>
                <w:sz w:val="28"/>
              </w:rPr>
            </w:pPr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Talvi/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syksy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painotus</w:t>
            </w:r>
            <w:proofErr w:type="spellEnd"/>
            <w:r w:rsidRPr="00184D5B">
              <w:rPr>
                <w:rFonts w:ascii="Arial" w:eastAsia="Arial" w:hAnsi="Arial" w:cs="Arial"/>
                <w:color w:val="1F497D" w:themeColor="text2"/>
                <w:sz w:val="28"/>
              </w:rPr>
              <w:t>.</w:t>
            </w:r>
          </w:p>
        </w:tc>
      </w:tr>
      <w:tr w:rsidR="00184D5B" w14:paraId="2223C5A3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3E1AB879" w14:textId="408EF643" w:rsidR="00184D5B" w:rsidRDefault="00184D5B" w:rsidP="00184D5B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184D5B" w14:paraId="048C4B82" w14:textId="77777777">
        <w:trPr>
          <w:trHeight w:val="400"/>
        </w:trPr>
        <w:tc>
          <w:tcPr>
            <w:tcW w:w="0" w:type="auto"/>
            <w:vAlign w:val="center"/>
          </w:tcPr>
          <w:p w14:paraId="30248843" w14:textId="3BDCEC18" w:rsidR="00184D5B" w:rsidRPr="00184D5B" w:rsidRDefault="00184D5B" w:rsidP="00184D5B">
            <w:pPr>
              <w:rPr>
                <w:rFonts w:ascii="Arial" w:eastAsia="Arial" w:hAnsi="Arial" w:cs="Arial"/>
                <w:i/>
                <w:iCs/>
                <w:color w:val="333333"/>
                <w:sz w:val="28"/>
              </w:rPr>
            </w:pPr>
            <w:proofErr w:type="spellStart"/>
            <w:r w:rsidRPr="00184D5B">
              <w:rPr>
                <w:rFonts w:ascii="Arial" w:eastAsia="Arial" w:hAnsi="Arial" w:cs="Arial"/>
                <w:i/>
                <w:iCs/>
                <w:color w:val="333333"/>
                <w:sz w:val="28"/>
              </w:rPr>
              <w:t>Vakiovuoroista</w:t>
            </w:r>
            <w:proofErr w:type="spellEnd"/>
            <w:r w:rsidRPr="00184D5B">
              <w:rPr>
                <w:rFonts w:ascii="Arial" w:eastAsia="Arial" w:hAnsi="Arial" w:cs="Arial"/>
                <w:i/>
                <w:iCs/>
                <w:color w:val="333333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i/>
                <w:iCs/>
                <w:color w:val="333333"/>
                <w:sz w:val="28"/>
              </w:rPr>
              <w:t>kiinnostuneet</w:t>
            </w:r>
            <w:proofErr w:type="spellEnd"/>
            <w:r w:rsidRPr="00184D5B">
              <w:rPr>
                <w:rFonts w:ascii="Arial" w:eastAsia="Arial" w:hAnsi="Arial" w:cs="Arial"/>
                <w:i/>
                <w:iCs/>
                <w:color w:val="333333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i/>
                <w:iCs/>
                <w:color w:val="333333"/>
                <w:sz w:val="28"/>
              </w:rPr>
              <w:t>seurat</w:t>
            </w:r>
            <w:proofErr w:type="spellEnd"/>
            <w:r w:rsidRPr="00184D5B">
              <w:rPr>
                <w:rFonts w:ascii="Arial" w:eastAsia="Arial" w:hAnsi="Arial" w:cs="Arial"/>
                <w:i/>
                <w:iCs/>
                <w:color w:val="333333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i/>
                <w:iCs/>
                <w:color w:val="333333"/>
                <w:sz w:val="28"/>
              </w:rPr>
              <w:t>ilmoittivat</w:t>
            </w:r>
            <w:proofErr w:type="spellEnd"/>
            <w:r w:rsidRPr="00184D5B">
              <w:rPr>
                <w:rFonts w:ascii="Arial" w:eastAsia="Arial" w:hAnsi="Arial" w:cs="Arial"/>
                <w:i/>
                <w:iCs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iCs/>
                <w:color w:val="333333"/>
                <w:sz w:val="28"/>
              </w:rPr>
              <w:t>tapeeksi</w:t>
            </w:r>
            <w:proofErr w:type="spellEnd"/>
            <w:r w:rsidRPr="00184D5B">
              <w:rPr>
                <w:rFonts w:ascii="Arial" w:eastAsia="Arial" w:hAnsi="Arial" w:cs="Arial"/>
                <w:i/>
                <w:iCs/>
                <w:color w:val="333333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i/>
                <w:iCs/>
                <w:color w:val="333333"/>
                <w:sz w:val="28"/>
              </w:rPr>
              <w:t>yhteensä</w:t>
            </w:r>
            <w:proofErr w:type="spellEnd"/>
            <w:r w:rsidRPr="00184D5B">
              <w:rPr>
                <w:rFonts w:ascii="Arial" w:eastAsia="Arial" w:hAnsi="Arial" w:cs="Arial"/>
                <w:i/>
                <w:iCs/>
                <w:color w:val="333333"/>
                <w:sz w:val="28"/>
              </w:rPr>
              <w:t xml:space="preserve"> </w:t>
            </w:r>
            <w:proofErr w:type="spellStart"/>
            <w:r w:rsidRPr="00184D5B">
              <w:rPr>
                <w:rFonts w:ascii="Arial" w:eastAsia="Arial" w:hAnsi="Arial" w:cs="Arial"/>
                <w:i/>
                <w:iCs/>
                <w:color w:val="333333"/>
                <w:sz w:val="28"/>
              </w:rPr>
              <w:t>noin</w:t>
            </w:r>
            <w:proofErr w:type="spellEnd"/>
            <w:r w:rsidRPr="00184D5B">
              <w:rPr>
                <w:rFonts w:ascii="Arial" w:eastAsia="Arial" w:hAnsi="Arial" w:cs="Arial"/>
                <w:i/>
                <w:iCs/>
                <w:color w:val="333333"/>
                <w:sz w:val="28"/>
              </w:rPr>
              <w:t xml:space="preserve"> 40h</w:t>
            </w:r>
            <w:r>
              <w:rPr>
                <w:rFonts w:ascii="Arial" w:eastAsia="Arial" w:hAnsi="Arial" w:cs="Arial"/>
                <w:i/>
                <w:iCs/>
                <w:color w:val="333333"/>
                <w:sz w:val="28"/>
              </w:rPr>
              <w:t>/</w:t>
            </w:r>
            <w:proofErr w:type="spellStart"/>
            <w:r>
              <w:rPr>
                <w:rFonts w:ascii="Arial" w:eastAsia="Arial" w:hAnsi="Arial" w:cs="Arial"/>
                <w:i/>
                <w:iCs/>
                <w:color w:val="333333"/>
                <w:sz w:val="28"/>
              </w:rPr>
              <w:t>viikko</w:t>
            </w:r>
            <w:proofErr w:type="spellEnd"/>
          </w:p>
        </w:tc>
      </w:tr>
      <w:tr w:rsidR="00184D5B" w14:paraId="581299F9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1539738D" w14:textId="77777777" w:rsidR="00184D5B" w:rsidRDefault="00184D5B" w:rsidP="00184D5B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184D5B" w14:paraId="7A9D6FEE" w14:textId="77777777" w:rsidTr="00184D5B">
        <w:trPr>
          <w:trHeight w:val="50"/>
        </w:trPr>
        <w:tc>
          <w:tcPr>
            <w:tcW w:w="0" w:type="auto"/>
            <w:vAlign w:val="center"/>
          </w:tcPr>
          <w:p w14:paraId="5CA9D6AC" w14:textId="7D83074D" w:rsidR="00184D5B" w:rsidRPr="00184D5B" w:rsidRDefault="00184D5B" w:rsidP="00184D5B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</w:p>
        </w:tc>
      </w:tr>
    </w:tbl>
    <w:p w14:paraId="04DBE970" w14:textId="77777777" w:rsidR="00A77B3E" w:rsidRDefault="00A77B3E">
      <w:pPr>
        <w:rPr>
          <w:rFonts w:ascii="Arial" w:eastAsia="Arial" w:hAnsi="Arial" w:cs="Arial"/>
          <w:color w:val="333333"/>
          <w:sz w:val="28"/>
        </w:rPr>
      </w:pPr>
    </w:p>
    <w:p w14:paraId="07FC9E36" w14:textId="77777777" w:rsidR="00A77B3E" w:rsidRDefault="00A77B3E">
      <w:pPr>
        <w:rPr>
          <w:rFonts w:ascii="Arial" w:eastAsia="Arial" w:hAnsi="Arial" w:cs="Arial"/>
          <w:color w:val="333333"/>
          <w:sz w:val="28"/>
        </w:rPr>
      </w:pPr>
    </w:p>
    <w:p w14:paraId="0C97E49F" w14:textId="77777777" w:rsidR="00184D5B" w:rsidRDefault="00184D5B">
      <w:pPr>
        <w:rPr>
          <w:rFonts w:ascii="Arial" w:eastAsia="Arial" w:hAnsi="Arial" w:cs="Arial"/>
          <w:color w:val="333333"/>
          <w:sz w:val="28"/>
        </w:rPr>
      </w:pPr>
    </w:p>
    <w:p w14:paraId="566A6ABE" w14:textId="77777777" w:rsidR="00A77B3E" w:rsidRDefault="00000000">
      <w:pPr>
        <w:rPr>
          <w:rFonts w:ascii="Arial" w:eastAsia="Arial" w:hAnsi="Arial" w:cs="Arial"/>
          <w:b/>
          <w:color w:val="333333"/>
          <w:sz w:val="32"/>
        </w:rPr>
      </w:pPr>
      <w:proofErr w:type="spellStart"/>
      <w:r>
        <w:rPr>
          <w:rFonts w:ascii="Arial" w:eastAsia="Arial" w:hAnsi="Arial" w:cs="Arial"/>
          <w:b/>
          <w:color w:val="333333"/>
          <w:sz w:val="32"/>
        </w:rPr>
        <w:t>Oletteko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valmiita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maksamaan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tilojen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käytöstä</w:t>
      </w:r>
      <w:proofErr w:type="spellEnd"/>
    </w:p>
    <w:p w14:paraId="4B8DD310" w14:textId="77777777" w:rsidR="00A77B3E" w:rsidRDefault="00000000">
      <w:pPr>
        <w:rPr>
          <w:rFonts w:ascii="Arial" w:eastAsia="Arial" w:hAnsi="Arial" w:cs="Arial"/>
          <w:color w:val="333333"/>
          <w:sz w:val="28"/>
        </w:rPr>
      </w:pPr>
      <w:proofErr w:type="spellStart"/>
      <w:r>
        <w:rPr>
          <w:rFonts w:ascii="Arial" w:eastAsia="Arial" w:hAnsi="Arial" w:cs="Arial"/>
          <w:color w:val="333333"/>
          <w:sz w:val="28"/>
        </w:rPr>
        <w:t>Vastaajien</w:t>
      </w:r>
      <w:proofErr w:type="spellEnd"/>
      <w:r>
        <w:rPr>
          <w:rFonts w:ascii="Arial" w:eastAsia="Arial" w:hAnsi="Arial" w:cs="Arial"/>
          <w:color w:val="333333"/>
          <w:sz w:val="28"/>
        </w:rPr>
        <w:t xml:space="preserve"> </w:t>
      </w:r>
      <w:proofErr w:type="spellStart"/>
      <w:r>
        <w:rPr>
          <w:rFonts w:ascii="Arial" w:eastAsia="Arial" w:hAnsi="Arial" w:cs="Arial"/>
          <w:color w:val="333333"/>
          <w:sz w:val="28"/>
        </w:rPr>
        <w:t>määrä</w:t>
      </w:r>
      <w:proofErr w:type="spellEnd"/>
      <w:r>
        <w:rPr>
          <w:rFonts w:ascii="Arial" w:eastAsia="Arial" w:hAnsi="Arial" w:cs="Arial"/>
          <w:color w:val="333333"/>
          <w:sz w:val="28"/>
        </w:rPr>
        <w:t>: 37</w:t>
      </w:r>
    </w:p>
    <w:p w14:paraId="1AE6F710" w14:textId="77777777" w:rsidR="00A77B3E" w:rsidRDefault="00000000">
      <w:pPr>
        <w:rPr>
          <w:rFonts w:ascii="Arial" w:eastAsia="Arial" w:hAnsi="Arial" w:cs="Arial"/>
          <w:color w:val="333333"/>
          <w:sz w:val="28"/>
        </w:rPr>
      </w:pPr>
      <w:r>
        <w:rPr>
          <w:rFonts w:ascii="Arial" w:eastAsia="Arial" w:hAnsi="Arial" w:cs="Arial"/>
          <w:noProof/>
          <w:color w:val="333333"/>
          <w:sz w:val="28"/>
        </w:rPr>
        <w:drawing>
          <wp:inline distT="0" distB="0" distL="0" distR="0" wp14:anchorId="473D5D75" wp14:editId="183730E4">
            <wp:extent cx="6667500" cy="2714625"/>
            <wp:effectExtent l="0" t="0" r="0" b="0"/>
            <wp:docPr id="100007" name="Kuva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A0EA05" w14:textId="77777777" w:rsidR="00A77B3E" w:rsidRDefault="00A77B3E">
      <w:pPr>
        <w:rPr>
          <w:rFonts w:ascii="Arial" w:eastAsia="Arial" w:hAnsi="Arial" w:cs="Arial"/>
          <w:color w:val="333333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0"/>
        <w:gridCol w:w="528"/>
        <w:gridCol w:w="1430"/>
      </w:tblGrid>
      <w:tr w:rsidR="00CE228F" w14:paraId="727F5E1F" w14:textId="77777777">
        <w:trPr>
          <w:trHeight w:val="400"/>
        </w:trPr>
        <w:tc>
          <w:tcPr>
            <w:tcW w:w="0" w:type="auto"/>
            <w:tcBorders>
              <w:bottom w:val="single" w:sz="16" w:space="0" w:color="124456"/>
            </w:tcBorders>
            <w:vAlign w:val="center"/>
          </w:tcPr>
          <w:p w14:paraId="1D3E870D" w14:textId="77777777" w:rsidR="00A77B3E" w:rsidRDefault="00A77B3E">
            <w:pPr>
              <w:jc w:val="center"/>
              <w:rPr>
                <w:rFonts w:ascii="Arial" w:eastAsia="Arial" w:hAnsi="Arial" w:cs="Arial"/>
                <w:b/>
                <w:color w:val="333333"/>
                <w:sz w:val="28"/>
              </w:rPr>
            </w:pPr>
          </w:p>
        </w:tc>
        <w:tc>
          <w:tcPr>
            <w:tcW w:w="0" w:type="auto"/>
            <w:tcBorders>
              <w:bottom w:val="single" w:sz="16" w:space="0" w:color="124456"/>
            </w:tcBorders>
            <w:vAlign w:val="center"/>
          </w:tcPr>
          <w:p w14:paraId="02CFD146" w14:textId="77777777" w:rsidR="00A77B3E" w:rsidRDefault="00000000">
            <w:pPr>
              <w:jc w:val="center"/>
              <w:rPr>
                <w:rFonts w:ascii="Arial" w:eastAsia="Arial" w:hAnsi="Arial" w:cs="Arial"/>
                <w:b/>
                <w:color w:val="333333"/>
                <w:sz w:val="28"/>
              </w:rPr>
            </w:pPr>
            <w:r>
              <w:rPr>
                <w:rFonts w:ascii="Arial" w:eastAsia="Arial" w:hAnsi="Arial" w:cs="Arial"/>
                <w:b/>
                <w:color w:val="333333"/>
                <w:sz w:val="28"/>
              </w:rPr>
              <w:t>n</w:t>
            </w:r>
          </w:p>
        </w:tc>
        <w:tc>
          <w:tcPr>
            <w:tcW w:w="0" w:type="auto"/>
            <w:tcBorders>
              <w:bottom w:val="single" w:sz="16" w:space="0" w:color="124456"/>
            </w:tcBorders>
            <w:vAlign w:val="center"/>
          </w:tcPr>
          <w:p w14:paraId="799C0BD8" w14:textId="77777777" w:rsidR="00A77B3E" w:rsidRDefault="00000000">
            <w:pPr>
              <w:jc w:val="center"/>
              <w:rPr>
                <w:rFonts w:ascii="Arial" w:eastAsia="Arial" w:hAnsi="Arial" w:cs="Arial"/>
                <w:b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333333"/>
                <w:sz w:val="28"/>
              </w:rPr>
              <w:t>Prosentti</w:t>
            </w:r>
            <w:proofErr w:type="spellEnd"/>
          </w:p>
        </w:tc>
      </w:tr>
      <w:tr w:rsidR="00CE228F" w14:paraId="0F0FA07A" w14:textId="77777777">
        <w:trPr>
          <w:trHeight w:val="400"/>
        </w:trPr>
        <w:tc>
          <w:tcPr>
            <w:tcW w:w="0" w:type="auto"/>
            <w:vAlign w:val="center"/>
          </w:tcPr>
          <w:p w14:paraId="1B4AB763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Kyllä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, Oulun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normaalin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tilavaraushinnaston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mukaisesti</w:t>
            </w:r>
            <w:proofErr w:type="spellEnd"/>
          </w:p>
        </w:tc>
        <w:tc>
          <w:tcPr>
            <w:tcW w:w="0" w:type="auto"/>
            <w:vAlign w:val="center"/>
          </w:tcPr>
          <w:p w14:paraId="1C6A08A4" w14:textId="77777777" w:rsidR="00A77B3E" w:rsidRDefault="00000000">
            <w:pPr>
              <w:jc w:val="right"/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24</w:t>
            </w:r>
          </w:p>
        </w:tc>
        <w:tc>
          <w:tcPr>
            <w:tcW w:w="0" w:type="auto"/>
            <w:vAlign w:val="center"/>
          </w:tcPr>
          <w:p w14:paraId="2ADA2D7B" w14:textId="77777777" w:rsidR="00A77B3E" w:rsidRDefault="00000000">
            <w:pPr>
              <w:jc w:val="right"/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64,9%</w:t>
            </w:r>
          </w:p>
        </w:tc>
      </w:tr>
      <w:tr w:rsidR="00CE228F" w14:paraId="5D084FEE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658C2529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Kyllä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ja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tarvittaessa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hieman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extraa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jotta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halli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saadaan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käyttöön</w:t>
            </w:r>
            <w:proofErr w:type="spellEnd"/>
          </w:p>
        </w:tc>
        <w:tc>
          <w:tcPr>
            <w:tcW w:w="0" w:type="auto"/>
            <w:shd w:val="clear" w:color="auto" w:fill="EFEFEF"/>
            <w:vAlign w:val="center"/>
          </w:tcPr>
          <w:p w14:paraId="4C7A829D" w14:textId="77777777" w:rsidR="00A77B3E" w:rsidRDefault="00000000">
            <w:pPr>
              <w:jc w:val="right"/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3</w:t>
            </w:r>
          </w:p>
        </w:tc>
        <w:tc>
          <w:tcPr>
            <w:tcW w:w="0" w:type="auto"/>
            <w:shd w:val="clear" w:color="auto" w:fill="EFEFEF"/>
            <w:vAlign w:val="center"/>
          </w:tcPr>
          <w:p w14:paraId="12F1B062" w14:textId="77777777" w:rsidR="00A77B3E" w:rsidRDefault="00000000">
            <w:pPr>
              <w:jc w:val="right"/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8,1%</w:t>
            </w:r>
          </w:p>
        </w:tc>
      </w:tr>
      <w:tr w:rsidR="00CE228F" w14:paraId="23A9D888" w14:textId="77777777">
        <w:trPr>
          <w:trHeight w:val="400"/>
        </w:trPr>
        <w:tc>
          <w:tcPr>
            <w:tcW w:w="0" w:type="auto"/>
            <w:vAlign w:val="center"/>
          </w:tcPr>
          <w:p w14:paraId="22EF3D5F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 xml:space="preserve">Emme ole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valmiita</w:t>
            </w:r>
            <w:proofErr w:type="spellEnd"/>
          </w:p>
        </w:tc>
        <w:tc>
          <w:tcPr>
            <w:tcW w:w="0" w:type="auto"/>
            <w:vAlign w:val="center"/>
          </w:tcPr>
          <w:p w14:paraId="4F122C2B" w14:textId="77777777" w:rsidR="00A77B3E" w:rsidRDefault="00000000">
            <w:pPr>
              <w:jc w:val="right"/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10</w:t>
            </w:r>
          </w:p>
        </w:tc>
        <w:tc>
          <w:tcPr>
            <w:tcW w:w="0" w:type="auto"/>
            <w:vAlign w:val="center"/>
          </w:tcPr>
          <w:p w14:paraId="0735527A" w14:textId="77777777" w:rsidR="00A77B3E" w:rsidRDefault="00000000">
            <w:pPr>
              <w:jc w:val="right"/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>27,0%</w:t>
            </w:r>
          </w:p>
        </w:tc>
      </w:tr>
    </w:tbl>
    <w:p w14:paraId="07A878AC" w14:textId="77777777" w:rsidR="009B56A7" w:rsidRDefault="009B56A7">
      <w:pPr>
        <w:rPr>
          <w:rFonts w:ascii="Arial" w:eastAsia="Arial" w:hAnsi="Arial" w:cs="Arial"/>
          <w:b/>
          <w:color w:val="333333"/>
          <w:sz w:val="32"/>
        </w:rPr>
      </w:pPr>
    </w:p>
    <w:p w14:paraId="7AAFCB46" w14:textId="326FD76F" w:rsidR="00A77B3E" w:rsidRDefault="00000000">
      <w:pPr>
        <w:rPr>
          <w:rFonts w:ascii="Arial" w:eastAsia="Arial" w:hAnsi="Arial" w:cs="Arial"/>
          <w:b/>
          <w:color w:val="333333"/>
          <w:sz w:val="32"/>
        </w:rPr>
      </w:pPr>
      <w:proofErr w:type="spellStart"/>
      <w:r>
        <w:rPr>
          <w:rFonts w:ascii="Arial" w:eastAsia="Arial" w:hAnsi="Arial" w:cs="Arial"/>
          <w:b/>
          <w:color w:val="333333"/>
          <w:sz w:val="32"/>
        </w:rPr>
        <w:t>Kerro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tässä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mikäli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olette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kiinnostuneita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seurana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ottamaan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vastuuta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erillisellä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sopimuksella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hallin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muista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toiminnoista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esim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.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iltavalvonnasta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,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viikonloppuvalvonnasta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jne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>.</w:t>
      </w:r>
    </w:p>
    <w:p w14:paraId="714BC866" w14:textId="77777777" w:rsidR="009B56A7" w:rsidRDefault="009B56A7">
      <w:pPr>
        <w:rPr>
          <w:rFonts w:ascii="Arial" w:eastAsia="Arial" w:hAnsi="Arial" w:cs="Arial"/>
          <w:b/>
          <w:color w:val="333333"/>
          <w:sz w:val="32"/>
        </w:rPr>
      </w:pPr>
    </w:p>
    <w:p w14:paraId="5B75A3D9" w14:textId="2190980D" w:rsidR="009B56A7" w:rsidRPr="009B56A7" w:rsidRDefault="009B56A7">
      <w:pPr>
        <w:rPr>
          <w:rFonts w:ascii="Arial" w:eastAsia="Arial" w:hAnsi="Arial" w:cs="Arial"/>
          <w:bCs/>
          <w:i/>
          <w:iCs/>
          <w:color w:val="333333"/>
        </w:rPr>
      </w:pPr>
      <w:proofErr w:type="spellStart"/>
      <w:r w:rsidRPr="009B56A7">
        <w:rPr>
          <w:rFonts w:ascii="Arial" w:eastAsia="Arial" w:hAnsi="Arial" w:cs="Arial"/>
          <w:bCs/>
          <w:i/>
          <w:iCs/>
          <w:color w:val="333333"/>
        </w:rPr>
        <w:t>Seitsämän</w:t>
      </w:r>
      <w:proofErr w:type="spellEnd"/>
      <w:r w:rsidRPr="009B56A7">
        <w:rPr>
          <w:rFonts w:ascii="Arial" w:eastAsia="Arial" w:hAnsi="Arial" w:cs="Arial"/>
          <w:bCs/>
          <w:i/>
          <w:iCs/>
          <w:color w:val="333333"/>
        </w:rPr>
        <w:t xml:space="preserve"> </w:t>
      </w:r>
      <w:proofErr w:type="spellStart"/>
      <w:r w:rsidRPr="009B56A7">
        <w:rPr>
          <w:rFonts w:ascii="Arial" w:eastAsia="Arial" w:hAnsi="Arial" w:cs="Arial"/>
          <w:bCs/>
          <w:i/>
          <w:iCs/>
          <w:color w:val="333333"/>
        </w:rPr>
        <w:t>seuraa</w:t>
      </w:r>
      <w:proofErr w:type="spellEnd"/>
      <w:r w:rsidRPr="009B56A7">
        <w:rPr>
          <w:rFonts w:ascii="Arial" w:eastAsia="Arial" w:hAnsi="Arial" w:cs="Arial"/>
          <w:bCs/>
          <w:i/>
          <w:iCs/>
          <w:color w:val="333333"/>
        </w:rPr>
        <w:t xml:space="preserve"> </w:t>
      </w:r>
      <w:proofErr w:type="spellStart"/>
      <w:r w:rsidRPr="009B56A7">
        <w:rPr>
          <w:rFonts w:ascii="Arial" w:eastAsia="Arial" w:hAnsi="Arial" w:cs="Arial"/>
          <w:bCs/>
          <w:i/>
          <w:iCs/>
          <w:color w:val="333333"/>
        </w:rPr>
        <w:t>piti</w:t>
      </w:r>
      <w:proofErr w:type="spellEnd"/>
      <w:r w:rsidRPr="009B56A7">
        <w:rPr>
          <w:rFonts w:ascii="Arial" w:eastAsia="Arial" w:hAnsi="Arial" w:cs="Arial"/>
          <w:bCs/>
          <w:i/>
          <w:iCs/>
          <w:color w:val="333333"/>
        </w:rPr>
        <w:t xml:space="preserve"> </w:t>
      </w:r>
      <w:proofErr w:type="spellStart"/>
      <w:r w:rsidRPr="009B56A7">
        <w:rPr>
          <w:rFonts w:ascii="Arial" w:eastAsia="Arial" w:hAnsi="Arial" w:cs="Arial"/>
          <w:bCs/>
          <w:i/>
          <w:iCs/>
          <w:color w:val="333333"/>
        </w:rPr>
        <w:t>tätä</w:t>
      </w:r>
      <w:proofErr w:type="spellEnd"/>
      <w:r w:rsidRPr="009B56A7">
        <w:rPr>
          <w:rFonts w:ascii="Arial" w:eastAsia="Arial" w:hAnsi="Arial" w:cs="Arial"/>
          <w:bCs/>
          <w:i/>
          <w:iCs/>
          <w:color w:val="333333"/>
        </w:rPr>
        <w:t xml:space="preserve"> </w:t>
      </w:r>
      <w:proofErr w:type="spellStart"/>
      <w:r w:rsidRPr="009B56A7">
        <w:rPr>
          <w:rFonts w:ascii="Arial" w:eastAsia="Arial" w:hAnsi="Arial" w:cs="Arial"/>
          <w:bCs/>
          <w:i/>
          <w:iCs/>
          <w:color w:val="333333"/>
        </w:rPr>
        <w:t>mahdollisena</w:t>
      </w:r>
      <w:proofErr w:type="spellEnd"/>
    </w:p>
    <w:p w14:paraId="451630A5" w14:textId="0353F3CF" w:rsidR="00A77B3E" w:rsidRDefault="00A77B3E">
      <w:pPr>
        <w:rPr>
          <w:rFonts w:ascii="Arial" w:eastAsia="Arial" w:hAnsi="Arial" w:cs="Arial"/>
          <w:color w:val="333333"/>
          <w:sz w:val="28"/>
        </w:rPr>
      </w:pPr>
    </w:p>
    <w:tbl>
      <w:tblPr>
        <w:tblW w:w="11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05"/>
      </w:tblGrid>
      <w:tr w:rsidR="00CE228F" w14:paraId="79EC736E" w14:textId="77777777" w:rsidTr="009B56A7">
        <w:trPr>
          <w:trHeight w:val="347"/>
        </w:trPr>
        <w:tc>
          <w:tcPr>
            <w:tcW w:w="0" w:type="auto"/>
            <w:tcBorders>
              <w:bottom w:val="single" w:sz="16" w:space="0" w:color="124456"/>
            </w:tcBorders>
            <w:vAlign w:val="center"/>
          </w:tcPr>
          <w:p w14:paraId="7F54F949" w14:textId="77777777" w:rsidR="00A77B3E" w:rsidRDefault="00000000">
            <w:pPr>
              <w:jc w:val="center"/>
              <w:rPr>
                <w:rFonts w:ascii="Arial" w:eastAsia="Arial" w:hAnsi="Arial" w:cs="Arial"/>
                <w:b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333333"/>
                <w:sz w:val="28"/>
              </w:rPr>
              <w:t>Vastaukset</w:t>
            </w:r>
            <w:proofErr w:type="spellEnd"/>
          </w:p>
        </w:tc>
      </w:tr>
      <w:tr w:rsidR="00CE228F" w14:paraId="6DEC71EF" w14:textId="77777777" w:rsidTr="009B56A7">
        <w:trPr>
          <w:trHeight w:val="347"/>
        </w:trPr>
        <w:tc>
          <w:tcPr>
            <w:tcW w:w="0" w:type="auto"/>
            <w:vAlign w:val="center"/>
          </w:tcPr>
          <w:p w14:paraId="7F15445C" w14:textId="573D5853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64BCA880" w14:textId="77777777" w:rsidTr="009B56A7">
        <w:trPr>
          <w:trHeight w:val="347"/>
        </w:trPr>
        <w:tc>
          <w:tcPr>
            <w:tcW w:w="0" w:type="auto"/>
            <w:shd w:val="clear" w:color="auto" w:fill="EFEFEF"/>
            <w:vAlign w:val="center"/>
          </w:tcPr>
          <w:p w14:paraId="22DBC90C" w14:textId="38338191" w:rsidR="00A77B3E" w:rsidRPr="009B56A7" w:rsidRDefault="009B56A7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T</w:t>
            </w:r>
            <w:r w:rsidR="00000000" w:rsidRPr="009B56A7">
              <w:rPr>
                <w:rFonts w:ascii="Arial" w:eastAsia="Arial" w:hAnsi="Arial" w:cs="Arial"/>
                <w:color w:val="1F497D" w:themeColor="text2"/>
                <w:sz w:val="28"/>
              </w:rPr>
              <w:t>ulisiko</w:t>
            </w:r>
            <w:proofErr w:type="spellEnd"/>
            <w:r w:rsidR="00000000"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="00000000" w:rsidRPr="009B56A7">
              <w:rPr>
                <w:rFonts w:ascii="Arial" w:eastAsia="Arial" w:hAnsi="Arial" w:cs="Arial"/>
                <w:color w:val="1F497D" w:themeColor="text2"/>
                <w:sz w:val="28"/>
              </w:rPr>
              <w:t>tätä</w:t>
            </w:r>
            <w:proofErr w:type="spellEnd"/>
            <w:r w:rsidR="00000000"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="00000000" w:rsidRPr="009B56A7">
              <w:rPr>
                <w:rFonts w:ascii="Arial" w:eastAsia="Arial" w:hAnsi="Arial" w:cs="Arial"/>
                <w:color w:val="1F497D" w:themeColor="text2"/>
                <w:sz w:val="28"/>
              </w:rPr>
              <w:t>myöten</w:t>
            </w:r>
            <w:proofErr w:type="spellEnd"/>
            <w:r w:rsidR="00000000"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="00000000" w:rsidRPr="009B56A7">
              <w:rPr>
                <w:rFonts w:ascii="Arial" w:eastAsia="Arial" w:hAnsi="Arial" w:cs="Arial"/>
                <w:color w:val="1F497D" w:themeColor="text2"/>
                <w:sz w:val="28"/>
              </w:rPr>
              <w:t>myös</w:t>
            </w:r>
            <w:proofErr w:type="spellEnd"/>
            <w:r w:rsidR="00000000"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="00000000" w:rsidRPr="009B56A7">
              <w:rPr>
                <w:rFonts w:ascii="Arial" w:eastAsia="Arial" w:hAnsi="Arial" w:cs="Arial"/>
                <w:color w:val="1F497D" w:themeColor="text2"/>
                <w:sz w:val="28"/>
              </w:rPr>
              <w:t>mahdollisuus</w:t>
            </w:r>
            <w:proofErr w:type="spellEnd"/>
            <w:r w:rsidR="00000000"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="00000000" w:rsidRPr="009B56A7">
              <w:rPr>
                <w:rFonts w:ascii="Arial" w:eastAsia="Arial" w:hAnsi="Arial" w:cs="Arial"/>
                <w:color w:val="1F497D" w:themeColor="text2"/>
                <w:sz w:val="28"/>
              </w:rPr>
              <w:t>hyödyntää</w:t>
            </w:r>
            <w:proofErr w:type="spellEnd"/>
            <w:r w:rsidR="00000000"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="00000000" w:rsidRPr="009B56A7">
              <w:rPr>
                <w:rFonts w:ascii="Arial" w:eastAsia="Arial" w:hAnsi="Arial" w:cs="Arial"/>
                <w:color w:val="1F497D" w:themeColor="text2"/>
                <w:sz w:val="28"/>
              </w:rPr>
              <w:t>hallin</w:t>
            </w:r>
            <w:proofErr w:type="spellEnd"/>
            <w:r w:rsidR="00000000"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="00000000" w:rsidRPr="009B56A7">
              <w:rPr>
                <w:rFonts w:ascii="Arial" w:eastAsia="Arial" w:hAnsi="Arial" w:cs="Arial"/>
                <w:color w:val="1F497D" w:themeColor="text2"/>
                <w:sz w:val="28"/>
              </w:rPr>
              <w:t>tiloja</w:t>
            </w:r>
            <w:proofErr w:type="spellEnd"/>
            <w:r w:rsidR="00000000"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="00000000" w:rsidRPr="009B56A7">
              <w:rPr>
                <w:rFonts w:ascii="Arial" w:eastAsia="Arial" w:hAnsi="Arial" w:cs="Arial"/>
                <w:color w:val="1F497D" w:themeColor="text2"/>
                <w:sz w:val="28"/>
              </w:rPr>
              <w:t>ilmaiseksi</w:t>
            </w:r>
            <w:proofErr w:type="spellEnd"/>
            <w:r w:rsidR="00000000" w:rsidRPr="009B56A7">
              <w:rPr>
                <w:rFonts w:ascii="Arial" w:eastAsia="Arial" w:hAnsi="Arial" w:cs="Arial"/>
                <w:color w:val="1F497D" w:themeColor="text2"/>
                <w:sz w:val="28"/>
              </w:rPr>
              <w:t>/</w:t>
            </w:r>
            <w:proofErr w:type="spellStart"/>
            <w:r w:rsidR="00000000" w:rsidRPr="009B56A7">
              <w:rPr>
                <w:rFonts w:ascii="Arial" w:eastAsia="Arial" w:hAnsi="Arial" w:cs="Arial"/>
                <w:color w:val="1F497D" w:themeColor="text2"/>
                <w:sz w:val="28"/>
              </w:rPr>
              <w:t>edullisemmin</w:t>
            </w:r>
            <w:proofErr w:type="spellEnd"/>
            <w:r w:rsidR="00000000"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? </w:t>
            </w:r>
            <w:proofErr w:type="spellStart"/>
            <w:r w:rsidR="00000000" w:rsidRPr="009B56A7">
              <w:rPr>
                <w:rFonts w:ascii="Arial" w:eastAsia="Arial" w:hAnsi="Arial" w:cs="Arial"/>
                <w:color w:val="1F497D" w:themeColor="text2"/>
                <w:sz w:val="28"/>
              </w:rPr>
              <w:t>Olemme</w:t>
            </w:r>
            <w:proofErr w:type="spellEnd"/>
            <w:r w:rsidR="00000000"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="00000000" w:rsidRPr="009B56A7">
              <w:rPr>
                <w:rFonts w:ascii="Arial" w:eastAsia="Arial" w:hAnsi="Arial" w:cs="Arial"/>
                <w:color w:val="1F497D" w:themeColor="text2"/>
                <w:sz w:val="28"/>
              </w:rPr>
              <w:t>kuitenkin</w:t>
            </w:r>
            <w:proofErr w:type="spellEnd"/>
            <w:r w:rsidR="00000000"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="00000000" w:rsidRPr="009B56A7">
              <w:rPr>
                <w:rFonts w:ascii="Arial" w:eastAsia="Arial" w:hAnsi="Arial" w:cs="Arial"/>
                <w:color w:val="1F497D" w:themeColor="text2"/>
                <w:sz w:val="28"/>
              </w:rPr>
              <w:t>valmiita</w:t>
            </w:r>
            <w:proofErr w:type="spellEnd"/>
            <w:r w:rsidR="00000000"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="00000000" w:rsidRPr="009B56A7">
              <w:rPr>
                <w:rFonts w:ascii="Arial" w:eastAsia="Arial" w:hAnsi="Arial" w:cs="Arial"/>
                <w:color w:val="1F497D" w:themeColor="text2"/>
                <w:sz w:val="28"/>
              </w:rPr>
              <w:t>kuulemaan</w:t>
            </w:r>
            <w:proofErr w:type="spellEnd"/>
            <w:r w:rsidR="00000000"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="00000000" w:rsidRPr="009B56A7">
              <w:rPr>
                <w:rFonts w:ascii="Arial" w:eastAsia="Arial" w:hAnsi="Arial" w:cs="Arial"/>
                <w:color w:val="1F497D" w:themeColor="text2"/>
                <w:sz w:val="28"/>
              </w:rPr>
              <w:t>eri</w:t>
            </w:r>
            <w:proofErr w:type="spellEnd"/>
            <w:r w:rsidR="00000000"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="00000000" w:rsidRPr="009B56A7">
              <w:rPr>
                <w:rFonts w:ascii="Arial" w:eastAsia="Arial" w:hAnsi="Arial" w:cs="Arial"/>
                <w:color w:val="1F497D" w:themeColor="text2"/>
                <w:sz w:val="28"/>
              </w:rPr>
              <w:t>vaihtoehdoista</w:t>
            </w:r>
            <w:proofErr w:type="spellEnd"/>
            <w:r w:rsidR="00000000" w:rsidRPr="009B56A7">
              <w:rPr>
                <w:rFonts w:ascii="Arial" w:eastAsia="Arial" w:hAnsi="Arial" w:cs="Arial"/>
                <w:color w:val="1F497D" w:themeColor="text2"/>
                <w:sz w:val="28"/>
              </w:rPr>
              <w:t>.</w:t>
            </w:r>
          </w:p>
        </w:tc>
      </w:tr>
      <w:tr w:rsidR="00CE228F" w14:paraId="7081BADA" w14:textId="77777777" w:rsidTr="009B56A7">
        <w:trPr>
          <w:trHeight w:val="347"/>
        </w:trPr>
        <w:tc>
          <w:tcPr>
            <w:tcW w:w="0" w:type="auto"/>
            <w:vAlign w:val="center"/>
          </w:tcPr>
          <w:p w14:paraId="349919DB" w14:textId="255A2CE9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207F4F0E" w14:textId="77777777" w:rsidTr="009B56A7">
        <w:trPr>
          <w:trHeight w:val="347"/>
        </w:trPr>
        <w:tc>
          <w:tcPr>
            <w:tcW w:w="0" w:type="auto"/>
            <w:shd w:val="clear" w:color="auto" w:fill="EFEFEF"/>
            <w:vAlign w:val="center"/>
          </w:tcPr>
          <w:p w14:paraId="3BEA244C" w14:textId="6357F6EC" w:rsidR="00A77B3E" w:rsidRDefault="009B56A7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Ollaan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kaikille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ehdotuksille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avoimia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. Oman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toiminnan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aikana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emme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koe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että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tarvitsisimme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erillistä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valvontaa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koska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toimintamme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on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vastuullista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seuratoimintaa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. Eli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kulkukoodit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pitkälti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jne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käyttöön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mikäli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mahdollista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>.</w:t>
            </w:r>
          </w:p>
        </w:tc>
      </w:tr>
      <w:tr w:rsidR="00CE228F" w14:paraId="13ED2AAB" w14:textId="77777777" w:rsidTr="009B56A7">
        <w:trPr>
          <w:trHeight w:val="347"/>
        </w:trPr>
        <w:tc>
          <w:tcPr>
            <w:tcW w:w="0" w:type="auto"/>
            <w:vAlign w:val="center"/>
          </w:tcPr>
          <w:p w14:paraId="4F087E96" w14:textId="4BA6948E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3DD026C7" w14:textId="77777777" w:rsidTr="009B56A7">
        <w:trPr>
          <w:trHeight w:val="347"/>
        </w:trPr>
        <w:tc>
          <w:tcPr>
            <w:tcW w:w="0" w:type="auto"/>
            <w:shd w:val="clear" w:color="auto" w:fill="EFEFEF"/>
            <w:vAlign w:val="center"/>
          </w:tcPr>
          <w:p w14:paraId="0C8AA45C" w14:textId="22AFF9D0" w:rsidR="00A77B3E" w:rsidRPr="009B56A7" w:rsidRDefault="009B56A7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Olemme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vuokranneet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proofErr w:type="gram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OSAO:lta</w:t>
            </w:r>
            <w:proofErr w:type="spellEnd"/>
            <w:proofErr w:type="gram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kahtena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kesänä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jalkapallokentän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sisältäen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pukukoppien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ja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wc-tilojen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käytön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. Olen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toiminut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seuran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vastuuhenkilönä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ja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jokaisessa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joukkueessa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on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oma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vastuuhenkilö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. Homma on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toiminut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hyvin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.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Jollakin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sopivalla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vastuuvalvonnalla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ollaan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mukana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.</w:t>
            </w:r>
          </w:p>
        </w:tc>
      </w:tr>
      <w:tr w:rsidR="00CE228F" w14:paraId="5C966788" w14:textId="77777777" w:rsidTr="009B56A7">
        <w:trPr>
          <w:trHeight w:val="347"/>
        </w:trPr>
        <w:tc>
          <w:tcPr>
            <w:tcW w:w="0" w:type="auto"/>
            <w:vAlign w:val="center"/>
          </w:tcPr>
          <w:p w14:paraId="756C7376" w14:textId="2AFE611B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7D372C16" w14:textId="77777777" w:rsidTr="009B56A7">
        <w:trPr>
          <w:trHeight w:val="347"/>
        </w:trPr>
        <w:tc>
          <w:tcPr>
            <w:tcW w:w="0" w:type="auto"/>
            <w:shd w:val="clear" w:color="auto" w:fill="EFEFEF"/>
            <w:vAlign w:val="center"/>
          </w:tcPr>
          <w:p w14:paraId="110EBB61" w14:textId="2B5BAD8D" w:rsidR="00A77B3E" w:rsidRDefault="009B56A7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Mikäli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taloudellinen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korvaus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niin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mahdollinen</w:t>
            </w:r>
            <w:proofErr w:type="spellEnd"/>
          </w:p>
        </w:tc>
      </w:tr>
      <w:tr w:rsidR="00CE228F" w14:paraId="39550C16" w14:textId="77777777" w:rsidTr="009B56A7">
        <w:trPr>
          <w:trHeight w:val="347"/>
        </w:trPr>
        <w:tc>
          <w:tcPr>
            <w:tcW w:w="0" w:type="auto"/>
            <w:vAlign w:val="center"/>
          </w:tcPr>
          <w:p w14:paraId="48A33C81" w14:textId="00539CB8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9B56A7" w14:paraId="16C03ED7" w14:textId="77777777" w:rsidTr="009B56A7">
        <w:trPr>
          <w:trHeight w:val="347"/>
        </w:trPr>
        <w:tc>
          <w:tcPr>
            <w:tcW w:w="0" w:type="auto"/>
            <w:shd w:val="clear" w:color="auto" w:fill="EFEFEF"/>
            <w:vAlign w:val="center"/>
          </w:tcPr>
          <w:p w14:paraId="0EBD7F10" w14:textId="02C53D95" w:rsidR="009B56A7" w:rsidRPr="009B56A7" w:rsidRDefault="009B56A7" w:rsidP="009B56A7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Leiriviikonloppuina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voimme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hoitaa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valvonnan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ja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tilojen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kunnossapidon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itse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.</w:t>
            </w:r>
          </w:p>
        </w:tc>
      </w:tr>
      <w:tr w:rsidR="009B56A7" w14:paraId="31D69542" w14:textId="77777777" w:rsidTr="009B56A7">
        <w:trPr>
          <w:trHeight w:val="347"/>
        </w:trPr>
        <w:tc>
          <w:tcPr>
            <w:tcW w:w="0" w:type="auto"/>
            <w:vAlign w:val="center"/>
          </w:tcPr>
          <w:p w14:paraId="68377028" w14:textId="3AD25162" w:rsidR="009B56A7" w:rsidRDefault="009B56A7" w:rsidP="009B56A7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9B56A7" w14:paraId="0B23E7A9" w14:textId="77777777" w:rsidTr="009B56A7">
        <w:trPr>
          <w:trHeight w:val="347"/>
        </w:trPr>
        <w:tc>
          <w:tcPr>
            <w:tcW w:w="0" w:type="auto"/>
            <w:shd w:val="clear" w:color="auto" w:fill="EFEFEF"/>
            <w:vAlign w:val="center"/>
          </w:tcPr>
          <w:p w14:paraId="1028DFF1" w14:textId="64710719" w:rsidR="009B56A7" w:rsidRDefault="009B56A7" w:rsidP="009B56A7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Tällainen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voisi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olla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myös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mahdollista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Luultavasti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jonkinlaisella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yhteiskyydityksellä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uimarit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kulkisivat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Virpiniemeen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ja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kuljettaja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saattaisi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hyvin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joutaa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odotellessa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tekemään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valvontaa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>.</w:t>
            </w:r>
          </w:p>
        </w:tc>
      </w:tr>
      <w:tr w:rsidR="009B56A7" w14:paraId="38C890B9" w14:textId="77777777" w:rsidTr="009B56A7">
        <w:trPr>
          <w:trHeight w:val="347"/>
        </w:trPr>
        <w:tc>
          <w:tcPr>
            <w:tcW w:w="0" w:type="auto"/>
            <w:vAlign w:val="center"/>
          </w:tcPr>
          <w:p w14:paraId="7B7B0054" w14:textId="757D569F" w:rsidR="009B56A7" w:rsidRDefault="009B56A7" w:rsidP="009B56A7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9B56A7" w14:paraId="17E283F7" w14:textId="77777777" w:rsidTr="009B56A7">
        <w:trPr>
          <w:trHeight w:val="347"/>
        </w:trPr>
        <w:tc>
          <w:tcPr>
            <w:tcW w:w="0" w:type="auto"/>
            <w:shd w:val="clear" w:color="auto" w:fill="EFEFEF"/>
            <w:vAlign w:val="center"/>
          </w:tcPr>
          <w:p w14:paraId="0164ECF1" w14:textId="77777777" w:rsidR="009B56A7" w:rsidRPr="009B56A7" w:rsidRDefault="009B56A7" w:rsidP="009B56A7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Valvonta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tehtävät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kiinnostavat</w:t>
            </w:r>
            <w:proofErr w:type="spellEnd"/>
          </w:p>
        </w:tc>
      </w:tr>
      <w:tr w:rsidR="009B56A7" w14:paraId="14C4711B" w14:textId="77777777" w:rsidTr="009B56A7">
        <w:trPr>
          <w:trHeight w:val="347"/>
        </w:trPr>
        <w:tc>
          <w:tcPr>
            <w:tcW w:w="0" w:type="auto"/>
            <w:vAlign w:val="center"/>
          </w:tcPr>
          <w:p w14:paraId="67ED46DD" w14:textId="12B12766" w:rsidR="009B56A7" w:rsidRDefault="009B56A7" w:rsidP="009B56A7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9B56A7" w14:paraId="1098850D" w14:textId="77777777" w:rsidTr="009B56A7">
        <w:trPr>
          <w:trHeight w:val="347"/>
        </w:trPr>
        <w:tc>
          <w:tcPr>
            <w:tcW w:w="0" w:type="auto"/>
            <w:shd w:val="clear" w:color="auto" w:fill="EFEFEF"/>
            <w:vAlign w:val="center"/>
          </w:tcPr>
          <w:p w14:paraId="4F33C850" w14:textId="3141359E" w:rsidR="009B56A7" w:rsidRDefault="009B56A7" w:rsidP="009B56A7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9B56A7" w14:paraId="7727A647" w14:textId="77777777" w:rsidTr="009B56A7">
        <w:trPr>
          <w:trHeight w:val="347"/>
        </w:trPr>
        <w:tc>
          <w:tcPr>
            <w:tcW w:w="0" w:type="auto"/>
            <w:vAlign w:val="center"/>
          </w:tcPr>
          <w:p w14:paraId="4634EAFC" w14:textId="2DB2C5C4" w:rsidR="009B56A7" w:rsidRDefault="009B56A7" w:rsidP="009B56A7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9B56A7" w14:paraId="1FC7D6B3" w14:textId="77777777" w:rsidTr="009B56A7">
        <w:trPr>
          <w:trHeight w:val="347"/>
        </w:trPr>
        <w:tc>
          <w:tcPr>
            <w:tcW w:w="0" w:type="auto"/>
            <w:shd w:val="clear" w:color="auto" w:fill="EFEFEF"/>
            <w:vAlign w:val="center"/>
          </w:tcPr>
          <w:p w14:paraId="4722DEBD" w14:textId="3E59C21A" w:rsidR="009B56A7" w:rsidRDefault="009B56A7" w:rsidP="009B56A7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9B56A7" w14:paraId="7D087D3F" w14:textId="77777777" w:rsidTr="009B56A7">
        <w:trPr>
          <w:trHeight w:val="347"/>
        </w:trPr>
        <w:tc>
          <w:tcPr>
            <w:tcW w:w="0" w:type="auto"/>
            <w:vAlign w:val="center"/>
          </w:tcPr>
          <w:p w14:paraId="508442EE" w14:textId="14782761" w:rsidR="009B56A7" w:rsidRDefault="009B56A7" w:rsidP="009B56A7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</w:tbl>
    <w:p w14:paraId="49B9E374" w14:textId="77777777" w:rsidR="00A77B3E" w:rsidRDefault="00A77B3E">
      <w:pPr>
        <w:rPr>
          <w:rFonts w:ascii="Arial" w:eastAsia="Arial" w:hAnsi="Arial" w:cs="Arial"/>
          <w:color w:val="333333"/>
          <w:sz w:val="28"/>
        </w:rPr>
      </w:pPr>
    </w:p>
    <w:p w14:paraId="714E7843" w14:textId="0A1876D1" w:rsidR="00A77B3E" w:rsidRDefault="00000000">
      <w:pPr>
        <w:rPr>
          <w:rFonts w:ascii="Arial" w:eastAsia="Arial" w:hAnsi="Arial" w:cs="Arial"/>
          <w:b/>
          <w:color w:val="333333"/>
          <w:sz w:val="32"/>
        </w:rPr>
      </w:pPr>
      <w:proofErr w:type="spellStart"/>
      <w:r>
        <w:rPr>
          <w:rFonts w:ascii="Arial" w:eastAsia="Arial" w:hAnsi="Arial" w:cs="Arial"/>
          <w:b/>
          <w:color w:val="333333"/>
          <w:sz w:val="32"/>
        </w:rPr>
        <w:t>Muuta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mitä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haluatte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viestittää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asian</w:t>
      </w:r>
      <w:proofErr w:type="spellEnd"/>
      <w:r>
        <w:rPr>
          <w:rFonts w:ascii="Arial" w:eastAsia="Arial" w:hAnsi="Arial" w:cs="Arial"/>
          <w:b/>
          <w:color w:val="333333"/>
          <w:sz w:val="32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32"/>
        </w:rPr>
        <w:t>tiimoilta</w:t>
      </w:r>
      <w:proofErr w:type="spellEnd"/>
    </w:p>
    <w:p w14:paraId="6A689F8B" w14:textId="0D9C83C3" w:rsidR="00A77B3E" w:rsidRDefault="00A77B3E">
      <w:pPr>
        <w:rPr>
          <w:rFonts w:ascii="Arial" w:eastAsia="Arial" w:hAnsi="Arial" w:cs="Arial"/>
          <w:color w:val="333333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0"/>
      </w:tblGrid>
      <w:tr w:rsidR="00CE228F" w14:paraId="63B41F41" w14:textId="77777777">
        <w:trPr>
          <w:trHeight w:val="400"/>
        </w:trPr>
        <w:tc>
          <w:tcPr>
            <w:tcW w:w="0" w:type="auto"/>
            <w:tcBorders>
              <w:bottom w:val="single" w:sz="16" w:space="0" w:color="124456"/>
            </w:tcBorders>
            <w:vAlign w:val="center"/>
          </w:tcPr>
          <w:p w14:paraId="4ABD856A" w14:textId="77777777" w:rsidR="00A77B3E" w:rsidRDefault="00000000">
            <w:pPr>
              <w:jc w:val="center"/>
              <w:rPr>
                <w:rFonts w:ascii="Arial" w:eastAsia="Arial" w:hAnsi="Arial" w:cs="Arial"/>
                <w:b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333333"/>
                <w:sz w:val="28"/>
              </w:rPr>
              <w:t>Vastaukset</w:t>
            </w:r>
            <w:proofErr w:type="spellEnd"/>
          </w:p>
        </w:tc>
      </w:tr>
      <w:tr w:rsidR="00CE228F" w14:paraId="3231989F" w14:textId="77777777">
        <w:trPr>
          <w:trHeight w:val="400"/>
        </w:trPr>
        <w:tc>
          <w:tcPr>
            <w:tcW w:w="0" w:type="auto"/>
            <w:vAlign w:val="center"/>
          </w:tcPr>
          <w:p w14:paraId="23EBC119" w14:textId="77777777" w:rsidR="00A77B3E" w:rsidRDefault="00000000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Kulkuyhteydet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ikävä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kyllä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heikot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.</w:t>
            </w:r>
          </w:p>
          <w:p w14:paraId="101FE219" w14:textId="77777777" w:rsidR="009B56A7" w:rsidRPr="009B56A7" w:rsidRDefault="009B56A7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</w:p>
        </w:tc>
      </w:tr>
      <w:tr w:rsidR="00CE228F" w14:paraId="577B148C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26C69743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 xml:space="preserve">Kun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Ouluun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rakennetaan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uusia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kouluja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ja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toimitiloja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olisi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upeaa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mikäli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kaupungissa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osattaisiin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huomioida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salibandyssa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tarvittavan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täysimittaisen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kentän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koko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Lisäksi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riittäävät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katsomotilat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ja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fasitileetit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nostaisivat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käyttöastetta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kun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halleissa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voisi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järjestää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turnauksia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>.</w:t>
            </w:r>
          </w:p>
          <w:p w14:paraId="33B8E6CD" w14:textId="77777777" w:rsidR="009B56A7" w:rsidRDefault="009B56A7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76DD0AD9" w14:textId="77777777">
        <w:trPr>
          <w:trHeight w:val="400"/>
        </w:trPr>
        <w:tc>
          <w:tcPr>
            <w:tcW w:w="0" w:type="auto"/>
            <w:vAlign w:val="center"/>
          </w:tcPr>
          <w:p w14:paraId="0ECF8E77" w14:textId="77777777" w:rsidR="00A77B3E" w:rsidRDefault="00000000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Hienoa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,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että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tätä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asiaa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selvitetään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!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Salivuoroista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on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krooninen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pula,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joten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tuntuu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hölmöltä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seisottaa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hyvää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hallia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tyhjillään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.</w:t>
            </w:r>
          </w:p>
          <w:p w14:paraId="27D0230A" w14:textId="77777777" w:rsidR="009B56A7" w:rsidRPr="009B56A7" w:rsidRDefault="009B56A7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</w:p>
        </w:tc>
      </w:tr>
      <w:tr w:rsidR="00CE228F" w14:paraId="25BF76A1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3735CB27" w14:textId="4F18D672" w:rsidR="00A77B3E" w:rsidRDefault="00000000" w:rsidP="009B56A7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Ainakin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silloin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vuosia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sitten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kun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kävimme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miesten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joukkueella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treenaamassa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niin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seinämateriaali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oli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liian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hauras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painaville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futsal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palloille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. Pieni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halliahan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se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myös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on futsal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aikuis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pelaajille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>.</w:t>
            </w:r>
            <w:r w:rsidR="009B56A7"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Junioreille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halli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sopii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varmaan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paremmin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>.</w:t>
            </w:r>
          </w:p>
        </w:tc>
      </w:tr>
      <w:tr w:rsidR="00CE228F" w14:paraId="78B1C73E" w14:textId="77777777">
        <w:trPr>
          <w:trHeight w:val="400"/>
        </w:trPr>
        <w:tc>
          <w:tcPr>
            <w:tcW w:w="0" w:type="auto"/>
            <w:vAlign w:val="center"/>
          </w:tcPr>
          <w:p w14:paraId="3D36C1B3" w14:textId="06E7C41C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32BB66EB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6DE985B5" w14:textId="3E8CF3B7" w:rsidR="00A77B3E" w:rsidRPr="009B56A7" w:rsidRDefault="00000000" w:rsidP="009B56A7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Seuratoimintaa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aloittaessamme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2018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tavoite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oli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toimia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myös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Haukiputaalla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,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mutta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sieltä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oli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mahdoton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saada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järkeviä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salivuoroja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. Jos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vetäjät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ja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aikataulut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saadaan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sovittua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,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voitaisiin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asiaa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harkita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uudestaan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. </w:t>
            </w:r>
            <w:r w:rsidR="009B56A7"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Jos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hallin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avaaminen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vapauttaa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salitilaa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muualta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Haukiputaalla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,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voisimme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tietenkin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hakea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myös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koulujen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salien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vuoroja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.</w:t>
            </w:r>
          </w:p>
        </w:tc>
      </w:tr>
      <w:tr w:rsidR="00CE228F" w14:paraId="645790C2" w14:textId="77777777">
        <w:trPr>
          <w:trHeight w:val="400"/>
        </w:trPr>
        <w:tc>
          <w:tcPr>
            <w:tcW w:w="0" w:type="auto"/>
            <w:vAlign w:val="center"/>
          </w:tcPr>
          <w:p w14:paraId="6A16CCA5" w14:textId="77777777" w:rsidR="00A77B3E" w:rsidRDefault="00000000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Näen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,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että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Virpiniemen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liikuntahallin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ja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sen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ympärillä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olevat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maastot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mahdollistaisivat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hyvät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puitteet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Pohjois-Suomen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nyrkkeilyn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keskittämiseksi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Oulun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seudulle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.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Keskustelisin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mielelläni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asiasta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,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mikäli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halli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otetaan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uudestaan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käyttöön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.</w:t>
            </w:r>
          </w:p>
          <w:p w14:paraId="5A680A14" w14:textId="77777777" w:rsidR="009B56A7" w:rsidRPr="009B56A7" w:rsidRDefault="009B56A7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</w:p>
        </w:tc>
      </w:tr>
      <w:tr w:rsidR="00CE228F" w14:paraId="1209AE7A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60957848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Toivon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että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tämä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saadaan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semmoisten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seurojen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käyttöön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jotka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tätä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tilaa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tarvitsevat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>.</w:t>
            </w:r>
          </w:p>
          <w:p w14:paraId="0E59471C" w14:textId="77777777" w:rsidR="009B56A7" w:rsidRDefault="009B56A7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77D7EA84" w14:textId="77777777">
        <w:trPr>
          <w:trHeight w:val="400"/>
        </w:trPr>
        <w:tc>
          <w:tcPr>
            <w:tcW w:w="0" w:type="auto"/>
            <w:vAlign w:val="center"/>
          </w:tcPr>
          <w:p w14:paraId="7E74F8CC" w14:textId="77777777" w:rsidR="00A77B3E" w:rsidRDefault="00000000" w:rsidP="009B56A7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Paras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ratkaisu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kroonisen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tilanpuutteen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korjaamiseksi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on,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että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OUKA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ottaa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tilat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haltuun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,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jakaa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vuorot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seuroille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nykyisten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periaatteiden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mukaan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: alle 18 v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ilmaiset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,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muut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maksaa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.</w:t>
            </w:r>
            <w:r w:rsidR="009B56A7"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Futsalin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lasten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ja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nuorten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sarjoihin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on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alkavalle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kaudelle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ilmoittautuneiden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joukkueiden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määrä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lähes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tuplaantunut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edelliseen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kauteen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verrattuna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.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Nuorimmat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ikäluokat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voisivat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harjoitella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ja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pelata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Oulun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alueelta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Virpiniemen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salissa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,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jolloin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muista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saleista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vapautuisi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vuoroja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vanhemmille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futsalia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ja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muita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lajeja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harrastaville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tahoille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. Sali on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ollut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2 v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lämmitettynä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ja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tyhjillään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,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vaikka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olisi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voinut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olla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kovassa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käytössä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.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Nyt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pitää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tehdä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kaikkensa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,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että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salikin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saadaan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käyttöön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asap.</w:t>
            </w:r>
          </w:p>
          <w:p w14:paraId="438C48F6" w14:textId="24E3185F" w:rsidR="009B56A7" w:rsidRPr="009B56A7" w:rsidRDefault="009B56A7" w:rsidP="009B56A7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</w:p>
        </w:tc>
      </w:tr>
      <w:tr w:rsidR="00CE228F" w14:paraId="17AA131E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314CD266" w14:textId="77777777" w:rsidR="00A77B3E" w:rsidRPr="009B56A7" w:rsidRDefault="00000000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Voimistelun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teamgym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ja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joukkuevoimistelun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/cheerleading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olosuhteeksi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kehittäminen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. </w:t>
            </w:r>
          </w:p>
          <w:p w14:paraId="3AC44C26" w14:textId="344AEFBF" w:rsidR="00A77B3E" w:rsidRDefault="00000000" w:rsidP="009B56A7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TeamGym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tarvitsisi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tilat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.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Tämä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tarkoittaisi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salin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rakentamista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TeamGym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olosuhteeksi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eli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volttirata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,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hyppypaikka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ja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vapaaohjelmamatto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sekä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lisäksi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selvitys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montun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rakentamisesta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.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Vapaaohjelman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matto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toimii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samalla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cheerin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mattona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,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joten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toimintaa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voisi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aloittaa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myös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siellä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.</w:t>
            </w:r>
            <w:r w:rsidR="009B56A7"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Kanveesi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/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lattiatilaa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tarvitsee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joukkuevoimistelu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(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muilla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lastRenderedPageBreak/>
              <w:t>seuroilla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kuin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meillä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),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mutta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keväällä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2025 Oulun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Pyrintö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järjestettää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voimistelun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SM-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kilpailut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tarvitsevat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kanveesin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,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jonka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hankinta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olisi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järkevää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,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mikäli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sille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on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sijoituspaikka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ja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voisimme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kisojen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avulla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edistää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olosuhteita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.</w:t>
            </w:r>
          </w:p>
        </w:tc>
      </w:tr>
      <w:tr w:rsidR="00CE228F" w14:paraId="4F702862" w14:textId="77777777">
        <w:trPr>
          <w:trHeight w:val="400"/>
        </w:trPr>
        <w:tc>
          <w:tcPr>
            <w:tcW w:w="0" w:type="auto"/>
            <w:vAlign w:val="center"/>
          </w:tcPr>
          <w:p w14:paraId="72AC1A0C" w14:textId="39DC3500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0F2E6C2D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6014FE4E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Tällä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hetkellä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uimarimme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tekevät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kuivaharjoitukset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pääsääntöisesti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Raksilan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uimahallissa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Maaliskuusta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alkaen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Raksilan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uimahallia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ei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voi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enää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käyttää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joten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korvaavat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oheisharjoittelutilat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ovat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todella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kiven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alla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. Olisi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erinomaisen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hienoa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jos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uusia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tiloja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saataisiin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käyttöön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>.</w:t>
            </w:r>
          </w:p>
          <w:p w14:paraId="1CCA1258" w14:textId="77777777" w:rsidR="009B56A7" w:rsidRDefault="009B56A7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17769D3E" w14:textId="77777777">
        <w:trPr>
          <w:trHeight w:val="400"/>
        </w:trPr>
        <w:tc>
          <w:tcPr>
            <w:tcW w:w="0" w:type="auto"/>
            <w:vAlign w:val="center"/>
          </w:tcPr>
          <w:p w14:paraId="0D5513AA" w14:textId="77777777" w:rsidR="00A77B3E" w:rsidRDefault="00000000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Toivotaan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,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että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tilat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saadaan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käyttöön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.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Todella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harmillinen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tilanne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tällä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hetkellä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.</w:t>
            </w:r>
          </w:p>
          <w:p w14:paraId="02F8A24A" w14:textId="77777777" w:rsidR="009B56A7" w:rsidRPr="009B56A7" w:rsidRDefault="009B56A7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</w:p>
        </w:tc>
      </w:tr>
      <w:tr w:rsidR="00CE228F" w14:paraId="0DDB066F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37935F93" w14:textId="77777777" w:rsidR="00A77B3E" w:rsidRDefault="00000000" w:rsidP="009B56A7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Virpiniemen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alue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on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mahdollisuus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ja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aluetta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kehittämällä</w:t>
            </w:r>
            <w:proofErr w:type="spellEnd"/>
            <w:r w:rsidR="009B56A7"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siitä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saataisiin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mm.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liikunnan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ja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urheilun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vetovoiman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keskus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Tämä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vaatii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osaamista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rahoitusta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ja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pitkäjänteistä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sitoutumista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. Jos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kuntasektori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on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mukana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niin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järjestöt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ja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seurat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innostuvat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kehittämään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palveluja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>.</w:t>
            </w:r>
          </w:p>
          <w:p w14:paraId="59D6507F" w14:textId="1746EA08" w:rsidR="009B56A7" w:rsidRDefault="009B56A7" w:rsidP="009B56A7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5FFF0850" w14:textId="77777777">
        <w:trPr>
          <w:trHeight w:val="400"/>
        </w:trPr>
        <w:tc>
          <w:tcPr>
            <w:tcW w:w="0" w:type="auto"/>
            <w:vAlign w:val="center"/>
          </w:tcPr>
          <w:p w14:paraId="749BD4B8" w14:textId="4308A9DD" w:rsidR="00A77B3E" w:rsidRDefault="00000000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Julkisen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liikenteen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järjestäminen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virpiniemeen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perille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astitäytyy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r w:rsidR="009B56A7">
              <w:rPr>
                <w:rFonts w:ascii="Arial" w:eastAsia="Arial" w:hAnsi="Arial" w:cs="Arial"/>
                <w:color w:val="1F497D" w:themeColor="text2"/>
                <w:sz w:val="28"/>
              </w:rPr>
              <w:pgNum/>
            </w:r>
            <w:proofErr w:type="spellStart"/>
            <w:r w:rsidR="009B56A7">
              <w:rPr>
                <w:rFonts w:ascii="Arial" w:eastAsia="Arial" w:hAnsi="Arial" w:cs="Arial"/>
                <w:color w:val="1F497D" w:themeColor="text2"/>
                <w:sz w:val="28"/>
              </w:rPr>
              <w:t>aada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proofErr w:type="gram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kuntoon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,</w:t>
            </w:r>
            <w:proofErr w:type="gram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järjestely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avaisi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tällöin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alueen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tarjonnan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Oulun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alueen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asukkaille</w:t>
            </w:r>
            <w:proofErr w:type="spellEnd"/>
          </w:p>
          <w:p w14:paraId="26929230" w14:textId="77777777" w:rsidR="009B56A7" w:rsidRPr="009B56A7" w:rsidRDefault="009B56A7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</w:p>
        </w:tc>
      </w:tr>
      <w:tr w:rsidR="00CE228F" w14:paraId="45351D89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6C59F875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Hyvä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olisi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jos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saadaan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lisää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harjoitustiloja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joukkueille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>.</w:t>
            </w:r>
          </w:p>
          <w:p w14:paraId="55EECCD6" w14:textId="77777777" w:rsidR="009B56A7" w:rsidRDefault="009B56A7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1AD2B3D4" w14:textId="77777777">
        <w:trPr>
          <w:trHeight w:val="400"/>
        </w:trPr>
        <w:tc>
          <w:tcPr>
            <w:tcW w:w="0" w:type="auto"/>
            <w:vAlign w:val="center"/>
          </w:tcPr>
          <w:p w14:paraId="014292ED" w14:textId="2352DA6C" w:rsidR="00A77B3E" w:rsidRDefault="00000000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Olisi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hyvä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="009B56A7">
              <w:rPr>
                <w:rFonts w:ascii="Arial" w:eastAsia="Arial" w:hAnsi="Arial" w:cs="Arial"/>
                <w:color w:val="1F497D" w:themeColor="text2"/>
                <w:sz w:val="28"/>
              </w:rPr>
              <w:t>saada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tilat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 xml:space="preserve"> </w:t>
            </w:r>
            <w:proofErr w:type="spellStart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käyttöön</w:t>
            </w:r>
            <w:proofErr w:type="spellEnd"/>
            <w:r w:rsidRPr="009B56A7">
              <w:rPr>
                <w:rFonts w:ascii="Arial" w:eastAsia="Arial" w:hAnsi="Arial" w:cs="Arial"/>
                <w:color w:val="1F497D" w:themeColor="text2"/>
                <w:sz w:val="28"/>
              </w:rPr>
              <w:t>.</w:t>
            </w:r>
          </w:p>
          <w:p w14:paraId="21BAEAE9" w14:textId="77777777" w:rsidR="009B56A7" w:rsidRPr="009B56A7" w:rsidRDefault="009B56A7">
            <w:pPr>
              <w:rPr>
                <w:rFonts w:ascii="Arial" w:eastAsia="Arial" w:hAnsi="Arial" w:cs="Arial"/>
                <w:color w:val="1F497D" w:themeColor="text2"/>
                <w:sz w:val="28"/>
              </w:rPr>
            </w:pPr>
          </w:p>
        </w:tc>
      </w:tr>
      <w:tr w:rsidR="00CE228F" w14:paraId="41E2F175" w14:textId="77777777">
        <w:trPr>
          <w:trHeight w:val="400"/>
        </w:trPr>
        <w:tc>
          <w:tcPr>
            <w:tcW w:w="0" w:type="auto"/>
            <w:shd w:val="clear" w:color="auto" w:fill="EFEFEF"/>
            <w:vAlign w:val="center"/>
          </w:tcPr>
          <w:p w14:paraId="204994EC" w14:textId="33137C83" w:rsidR="00A77B3E" w:rsidRDefault="00A77B3E">
            <w:pPr>
              <w:rPr>
                <w:rFonts w:ascii="Arial" w:eastAsia="Arial" w:hAnsi="Arial" w:cs="Arial"/>
                <w:color w:val="333333"/>
                <w:sz w:val="28"/>
              </w:rPr>
            </w:pPr>
          </w:p>
        </w:tc>
      </w:tr>
      <w:tr w:rsidR="00CE228F" w14:paraId="7511B218" w14:textId="77777777">
        <w:trPr>
          <w:trHeight w:val="400"/>
        </w:trPr>
        <w:tc>
          <w:tcPr>
            <w:tcW w:w="0" w:type="auto"/>
            <w:vAlign w:val="center"/>
          </w:tcPr>
          <w:p w14:paraId="3A55F989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r>
              <w:rPr>
                <w:rFonts w:ascii="Arial" w:eastAsia="Arial" w:hAnsi="Arial" w:cs="Arial"/>
                <w:color w:val="333333"/>
                <w:sz w:val="28"/>
              </w:rPr>
              <w:t xml:space="preserve">Olisi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kyllä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hyvä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jos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noinkin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hyvä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halli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saataisiin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käyttöön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>.</w:t>
            </w:r>
          </w:p>
          <w:p w14:paraId="0F52C30E" w14:textId="77777777" w:rsidR="00A77B3E" w:rsidRDefault="00000000">
            <w:pPr>
              <w:rPr>
                <w:rFonts w:ascii="Arial" w:eastAsia="Arial" w:hAnsi="Arial" w:cs="Arial"/>
                <w:color w:val="333333"/>
                <w:sz w:val="28"/>
              </w:rPr>
            </w:pP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Nyt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kun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vain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tyhjänä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on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ollut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jo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jonkin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33333"/>
                <w:sz w:val="28"/>
              </w:rPr>
              <w:t>aikaa</w:t>
            </w:r>
            <w:proofErr w:type="spellEnd"/>
            <w:r>
              <w:rPr>
                <w:rFonts w:ascii="Arial" w:eastAsia="Arial" w:hAnsi="Arial" w:cs="Arial"/>
                <w:color w:val="333333"/>
                <w:sz w:val="28"/>
              </w:rPr>
              <w:t>..</w:t>
            </w:r>
          </w:p>
        </w:tc>
      </w:tr>
    </w:tbl>
    <w:p w14:paraId="42EA43E5" w14:textId="77777777" w:rsidR="00A77B3E" w:rsidRDefault="00A77B3E">
      <w:pPr>
        <w:rPr>
          <w:rFonts w:ascii="Arial" w:eastAsia="Arial" w:hAnsi="Arial" w:cs="Arial"/>
          <w:color w:val="333333"/>
          <w:sz w:val="28"/>
        </w:rPr>
      </w:pPr>
    </w:p>
    <w:p w14:paraId="303B87BA" w14:textId="77777777" w:rsidR="00A77B3E" w:rsidRDefault="00A77B3E">
      <w:pPr>
        <w:rPr>
          <w:rFonts w:ascii="Arial" w:eastAsia="Arial" w:hAnsi="Arial" w:cs="Arial"/>
          <w:color w:val="333333"/>
          <w:sz w:val="28"/>
        </w:rPr>
      </w:pPr>
    </w:p>
    <w:sectPr w:rsidR="00A77B3E">
      <w:pgSz w:w="12240" w:h="15840"/>
      <w:pgMar w:top="800" w:right="800" w:bottom="800" w:left="800" w:header="708" w:footer="4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90224B" w14:textId="77777777" w:rsidR="006A38EF" w:rsidRDefault="006A38EF">
      <w:r>
        <w:separator/>
      </w:r>
    </w:p>
  </w:endnote>
  <w:endnote w:type="continuationSeparator" w:id="0">
    <w:p w14:paraId="7D346E06" w14:textId="77777777" w:rsidR="006A38EF" w:rsidRDefault="006A3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290BC" w14:textId="77777777" w:rsidR="00CE228F" w:rsidRDefault="00000000">
    <w:pPr>
      <w:jc w:val="right"/>
      <w:rPr>
        <w:rFonts w:ascii="Arial" w:eastAsia="Arial" w:hAnsi="Arial" w:cs="Arial"/>
        <w:color w:val="333333"/>
      </w:rPr>
    </w:pPr>
    <w:r>
      <w:rPr>
        <w:rFonts w:ascii="Arial" w:eastAsia="Arial" w:hAnsi="Arial" w:cs="Arial"/>
        <w:color w:val="333333"/>
      </w:rPr>
      <w:fldChar w:fldCharType="begin"/>
    </w:r>
    <w:r>
      <w:rPr>
        <w:rFonts w:ascii="Arial" w:eastAsia="Arial" w:hAnsi="Arial" w:cs="Arial"/>
        <w:color w:val="333333"/>
      </w:rPr>
      <w:instrText>PAGE</w:instrText>
    </w:r>
    <w:r>
      <w:rPr>
        <w:rFonts w:ascii="Arial" w:eastAsia="Arial" w:hAnsi="Arial" w:cs="Arial"/>
        <w:color w:val="333333"/>
      </w:rPr>
      <w:fldChar w:fldCharType="separate"/>
    </w:r>
    <w:r>
      <w:rPr>
        <w:rFonts w:ascii="Arial" w:eastAsia="Arial" w:hAnsi="Arial" w:cs="Arial"/>
        <w:color w:val="333333"/>
      </w:rPr>
      <w:t>12</w:t>
    </w:r>
    <w:r>
      <w:rPr>
        <w:rFonts w:ascii="Arial" w:eastAsia="Arial" w:hAnsi="Arial" w:cs="Arial"/>
        <w:color w:val="333333"/>
      </w:rPr>
      <w:fldChar w:fldCharType="end"/>
    </w:r>
    <w:r>
      <w:rPr>
        <w:rFonts w:ascii="Arial" w:eastAsia="Arial" w:hAnsi="Arial" w:cs="Arial"/>
        <w:color w:val="333333"/>
      </w:rPr>
      <w:t>/</w:t>
    </w:r>
    <w:r>
      <w:rPr>
        <w:rFonts w:ascii="Arial" w:eastAsia="Arial" w:hAnsi="Arial" w:cs="Arial"/>
        <w:color w:val="333333"/>
      </w:rPr>
      <w:fldChar w:fldCharType="begin"/>
    </w:r>
    <w:r>
      <w:rPr>
        <w:rFonts w:ascii="Arial" w:eastAsia="Arial" w:hAnsi="Arial" w:cs="Arial"/>
        <w:color w:val="333333"/>
      </w:rPr>
      <w:instrText>NUMPAGES</w:instrText>
    </w:r>
    <w:r>
      <w:rPr>
        <w:rFonts w:ascii="Arial" w:eastAsia="Arial" w:hAnsi="Arial" w:cs="Arial"/>
        <w:color w:val="333333"/>
      </w:rPr>
      <w:fldChar w:fldCharType="separate"/>
    </w:r>
    <w:r>
      <w:rPr>
        <w:rFonts w:ascii="Arial" w:eastAsia="Arial" w:hAnsi="Arial" w:cs="Arial"/>
        <w:color w:val="333333"/>
      </w:rPr>
      <w:t>12</w:t>
    </w:r>
    <w:r>
      <w:rPr>
        <w:rFonts w:ascii="Arial" w:eastAsia="Arial" w:hAnsi="Arial" w:cs="Arial"/>
        <w:color w:val="333333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7E9E25" w14:textId="77777777" w:rsidR="006A38EF" w:rsidRDefault="006A38EF">
      <w:r>
        <w:separator/>
      </w:r>
    </w:p>
  </w:footnote>
  <w:footnote w:type="continuationSeparator" w:id="0">
    <w:p w14:paraId="3B0CFEB1" w14:textId="77777777" w:rsidR="006A38EF" w:rsidRDefault="006A38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184D5B"/>
    <w:rsid w:val="006A38EF"/>
    <w:rsid w:val="009277DA"/>
    <w:rsid w:val="009B56A7"/>
    <w:rsid w:val="00A77B3E"/>
    <w:rsid w:val="00BF7A46"/>
    <w:rsid w:val="00CA2A55"/>
    <w:rsid w:val="00CE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928B9D"/>
  <w15:docId w15:val="{2476C154-EF4C-48FC-B56B-80EBAEA57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1202</Words>
  <Characters>9739</Characters>
  <Application>Microsoft Office Word</Application>
  <DocSecurity>0</DocSecurity>
  <Lines>81</Lines>
  <Paragraphs>21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OMISTAJA</dc:creator>
  <cp:lastModifiedBy>Juha Laukka</cp:lastModifiedBy>
  <cp:revision>2</cp:revision>
  <dcterms:created xsi:type="dcterms:W3CDTF">2024-11-01T07:28:00Z</dcterms:created>
  <dcterms:modified xsi:type="dcterms:W3CDTF">2024-11-01T07:28:00Z</dcterms:modified>
</cp:coreProperties>
</file>